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32B" w:rsidRDefault="00A5232B" w:rsidP="00A5232B"/>
    <w:p w:rsidR="00A5232B" w:rsidRDefault="00A5232B" w:rsidP="00A5232B"/>
    <w:p w:rsidR="00A5232B" w:rsidRDefault="00A5232B" w:rsidP="00A5232B"/>
    <w:p w:rsidR="00A5232B" w:rsidRPr="0095575A" w:rsidRDefault="00A5232B" w:rsidP="00A5232B">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A5232B" w:rsidRPr="0095575A" w:rsidRDefault="00A5232B" w:rsidP="00A5232B">
      <w:pPr>
        <w:jc w:val="center"/>
        <w:rPr>
          <w:rFonts w:ascii="Arial" w:hAnsi="Arial" w:cs="Arial"/>
          <w:b/>
        </w:rPr>
      </w:pPr>
      <w:r w:rsidRPr="0095575A">
        <w:rPr>
          <w:rFonts w:ascii="Arial" w:hAnsi="Arial" w:cs="Arial"/>
          <w:b/>
        </w:rPr>
        <w:t>City Of Sargent, Nebraska</w:t>
      </w:r>
    </w:p>
    <w:p w:rsidR="00A5232B" w:rsidRPr="0095575A" w:rsidRDefault="00A5232B" w:rsidP="00A5232B">
      <w:pPr>
        <w:jc w:val="center"/>
        <w:rPr>
          <w:rFonts w:ascii="Arial" w:hAnsi="Arial" w:cs="Arial"/>
          <w:b/>
        </w:rPr>
      </w:pPr>
      <w:r>
        <w:rPr>
          <w:rFonts w:ascii="Arial" w:hAnsi="Arial" w:cs="Arial"/>
          <w:b/>
        </w:rPr>
        <w:t xml:space="preserve">Regular </w:t>
      </w:r>
      <w:r w:rsidRPr="0095575A">
        <w:rPr>
          <w:rFonts w:ascii="Arial" w:hAnsi="Arial" w:cs="Arial"/>
          <w:b/>
        </w:rPr>
        <w:t>Session</w:t>
      </w:r>
    </w:p>
    <w:p w:rsidR="00A5232B" w:rsidRPr="0095575A" w:rsidRDefault="00A5232B" w:rsidP="00A5232B">
      <w:pPr>
        <w:pStyle w:val="BodyText"/>
        <w:jc w:val="center"/>
        <w:rPr>
          <w:rFonts w:ascii="Arial" w:hAnsi="Arial" w:cs="Arial"/>
          <w:b/>
          <w:sz w:val="20"/>
        </w:rPr>
      </w:pPr>
      <w:r w:rsidRPr="0095575A">
        <w:rPr>
          <w:rFonts w:ascii="Arial" w:hAnsi="Arial" w:cs="Arial"/>
          <w:b/>
          <w:sz w:val="20"/>
        </w:rPr>
        <w:t>Sargent Community Center</w:t>
      </w:r>
    </w:p>
    <w:p w:rsidR="00A5232B" w:rsidRPr="0095575A" w:rsidRDefault="00A5232B" w:rsidP="00A5232B">
      <w:pPr>
        <w:pStyle w:val="BodyText"/>
        <w:jc w:val="center"/>
        <w:rPr>
          <w:rFonts w:ascii="Arial" w:hAnsi="Arial" w:cs="Arial"/>
          <w:b/>
          <w:i/>
          <w:sz w:val="20"/>
        </w:rPr>
      </w:pPr>
      <w:r>
        <w:rPr>
          <w:rFonts w:ascii="Arial" w:hAnsi="Arial" w:cs="Arial"/>
          <w:b/>
          <w:sz w:val="20"/>
        </w:rPr>
        <w:t>September 12,</w:t>
      </w:r>
      <w:r w:rsidRPr="0095575A">
        <w:rPr>
          <w:rFonts w:ascii="Arial" w:hAnsi="Arial" w:cs="Arial"/>
          <w:b/>
          <w:sz w:val="20"/>
        </w:rPr>
        <w:t xml:space="preserve"> 20</w:t>
      </w:r>
      <w:r>
        <w:rPr>
          <w:rFonts w:ascii="Arial" w:hAnsi="Arial" w:cs="Arial"/>
          <w:b/>
          <w:sz w:val="20"/>
        </w:rPr>
        <w:t>23</w:t>
      </w:r>
    </w:p>
    <w:p w:rsidR="00A5232B" w:rsidRPr="0095575A" w:rsidRDefault="00A5232B" w:rsidP="00A5232B">
      <w:pPr>
        <w:tabs>
          <w:tab w:val="left" w:pos="3857"/>
        </w:tabs>
        <w:rPr>
          <w:rFonts w:ascii="Arial" w:hAnsi="Arial" w:cs="Arial"/>
          <w:i/>
        </w:rPr>
      </w:pPr>
      <w:r>
        <w:rPr>
          <w:rFonts w:ascii="Arial" w:hAnsi="Arial" w:cs="Arial"/>
          <w:i/>
        </w:rPr>
        <w:tab/>
      </w:r>
    </w:p>
    <w:p w:rsidR="00A5232B" w:rsidRDefault="00A5232B" w:rsidP="00A5232B">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12</w:t>
      </w:r>
      <w:r w:rsidRPr="002F35F8">
        <w:rPr>
          <w:rFonts w:ascii="Arial" w:hAnsi="Arial" w:cs="Arial"/>
          <w:sz w:val="20"/>
          <w:vertAlign w:val="superscript"/>
        </w:rPr>
        <w:t>th</w:t>
      </w:r>
      <w:r w:rsidRPr="0095575A">
        <w:rPr>
          <w:rFonts w:ascii="Arial" w:hAnsi="Arial" w:cs="Arial"/>
          <w:sz w:val="20"/>
        </w:rPr>
        <w:t xml:space="preserve"> day of </w:t>
      </w:r>
      <w:r>
        <w:rPr>
          <w:rFonts w:ascii="Arial" w:hAnsi="Arial" w:cs="Arial"/>
          <w:sz w:val="20"/>
        </w:rPr>
        <w:t>September 2023</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Thursday August 31  </w:t>
      </w:r>
      <w:r w:rsidRPr="0095575A">
        <w:rPr>
          <w:rFonts w:ascii="Arial" w:hAnsi="Arial" w:cs="Arial"/>
          <w:sz w:val="20"/>
        </w:rPr>
        <w:t xml:space="preserve"> 20</w:t>
      </w:r>
      <w:r>
        <w:rPr>
          <w:rFonts w:ascii="Arial" w:hAnsi="Arial" w:cs="Arial"/>
          <w:sz w:val="20"/>
        </w:rPr>
        <w:t>23</w:t>
      </w:r>
      <w:r w:rsidRPr="0095575A">
        <w:rPr>
          <w:rFonts w:ascii="Arial" w:hAnsi="Arial" w:cs="Arial"/>
          <w:sz w:val="20"/>
        </w:rPr>
        <w:t>.  The following were present: Council Members:</w:t>
      </w:r>
      <w:r>
        <w:rPr>
          <w:rFonts w:ascii="Arial" w:hAnsi="Arial" w:cs="Arial"/>
          <w:sz w:val="20"/>
        </w:rPr>
        <w:t xml:space="preserve"> Micky Schneider, Gerry Sheets,</w:t>
      </w:r>
      <w:r w:rsidRPr="0095575A">
        <w:rPr>
          <w:rFonts w:ascii="Arial" w:hAnsi="Arial" w:cs="Arial"/>
          <w:sz w:val="20"/>
        </w:rPr>
        <w:t xml:space="preserve"> Tim </w:t>
      </w:r>
      <w:r>
        <w:rPr>
          <w:rFonts w:ascii="Arial" w:hAnsi="Arial" w:cs="Arial"/>
          <w:sz w:val="20"/>
        </w:rPr>
        <w:t>Clayton</w:t>
      </w:r>
      <w:r w:rsidRPr="0095575A">
        <w:rPr>
          <w:rFonts w:ascii="Arial" w:hAnsi="Arial" w:cs="Arial"/>
          <w:sz w:val="20"/>
        </w:rPr>
        <w:t>,</w:t>
      </w:r>
      <w:r>
        <w:rPr>
          <w:rFonts w:ascii="Arial" w:hAnsi="Arial" w:cs="Arial"/>
          <w:sz w:val="20"/>
        </w:rPr>
        <w:t xml:space="preserve"> Ricky Hightower, Mayor Myers,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w:t>
      </w:r>
    </w:p>
    <w:p w:rsidR="00A5232B" w:rsidRDefault="00A5232B" w:rsidP="00A5232B">
      <w:pPr>
        <w:pStyle w:val="BodyText"/>
        <w:rPr>
          <w:rFonts w:ascii="Arial" w:hAnsi="Arial" w:cs="Arial"/>
          <w:sz w:val="20"/>
        </w:rPr>
      </w:pPr>
    </w:p>
    <w:p w:rsidR="00A5232B" w:rsidRPr="0095575A" w:rsidRDefault="00A5232B" w:rsidP="00A5232B">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 </w:t>
      </w:r>
      <w:r>
        <w:rPr>
          <w:rFonts w:ascii="Arial" w:hAnsi="Arial" w:cs="Arial"/>
          <w:sz w:val="20"/>
        </w:rPr>
        <w:t>7:00</w:t>
      </w:r>
      <w:r w:rsidRPr="0095575A">
        <w:rPr>
          <w:rFonts w:ascii="Arial" w:hAnsi="Arial" w:cs="Arial"/>
          <w:sz w:val="20"/>
        </w:rPr>
        <w:t xml:space="preserve"> p.m.  </w:t>
      </w:r>
    </w:p>
    <w:p w:rsidR="00A5232B" w:rsidRDefault="00A5232B" w:rsidP="00A5232B">
      <w:pPr>
        <w:rPr>
          <w:rFonts w:ascii="Arial" w:hAnsi="Arial" w:cs="Arial"/>
        </w:rPr>
      </w:pPr>
      <w:r>
        <w:rPr>
          <w:rFonts w:ascii="Arial" w:hAnsi="Arial" w:cs="Arial"/>
        </w:rPr>
        <w:t xml:space="preserve"> </w:t>
      </w:r>
    </w:p>
    <w:p w:rsidR="00A5232B" w:rsidRPr="00F77099" w:rsidRDefault="00A5232B" w:rsidP="00A5232B">
      <w:pPr>
        <w:rPr>
          <w:rFonts w:ascii="Arial" w:hAnsi="Arial" w:cs="Arial"/>
        </w:rPr>
      </w:pPr>
      <w:r w:rsidRPr="00F77099">
        <w:rPr>
          <w:rFonts w:ascii="Arial" w:hAnsi="Arial" w:cs="Arial"/>
        </w:rPr>
        <w:t xml:space="preserve">Council Member </w:t>
      </w:r>
      <w:r>
        <w:rPr>
          <w:rFonts w:ascii="Arial" w:hAnsi="Arial" w:cs="Arial"/>
        </w:rPr>
        <w:t xml:space="preserve">Sheets </w:t>
      </w:r>
      <w:r w:rsidRPr="00F77099">
        <w:rPr>
          <w:rFonts w:ascii="Arial" w:hAnsi="Arial" w:cs="Arial"/>
        </w:rPr>
        <w:t>moved to approve the con</w:t>
      </w:r>
      <w:r>
        <w:rPr>
          <w:rFonts w:ascii="Arial" w:hAnsi="Arial" w:cs="Arial"/>
        </w:rPr>
        <w:t xml:space="preserve">sent agenda.    Council Member Clayton </w:t>
      </w:r>
      <w:r w:rsidRPr="00F77099">
        <w:rPr>
          <w:rFonts w:ascii="Arial" w:hAnsi="Arial" w:cs="Arial"/>
        </w:rPr>
        <w:t xml:space="preserve">seconded.  Voting yea: </w:t>
      </w:r>
      <w:r>
        <w:rPr>
          <w:rFonts w:ascii="Arial" w:hAnsi="Arial" w:cs="Arial"/>
        </w:rPr>
        <w:t xml:space="preserve"> Sheets, Hightower, Clayton, </w:t>
      </w:r>
      <w:proofErr w:type="gramStart"/>
      <w:r>
        <w:rPr>
          <w:rFonts w:ascii="Arial" w:hAnsi="Arial" w:cs="Arial"/>
        </w:rPr>
        <w:t>and  Schneider</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A5232B" w:rsidRPr="00F77099" w:rsidRDefault="00A5232B" w:rsidP="00A5232B">
      <w:pPr>
        <w:rPr>
          <w:rFonts w:ascii="Arial" w:hAnsi="Arial" w:cs="Arial"/>
        </w:rPr>
      </w:pPr>
    </w:p>
    <w:p w:rsidR="00A5232B" w:rsidRDefault="00A5232B" w:rsidP="00A5232B">
      <w:pPr>
        <w:pStyle w:val="PlainText"/>
        <w:ind w:right="540"/>
        <w:rPr>
          <w:rFonts w:ascii="Arial" w:hAnsi="Arial" w:cs="Arial"/>
          <w:sz w:val="20"/>
          <w:szCs w:val="20"/>
        </w:rPr>
      </w:pPr>
      <w:r w:rsidRPr="00B4660E">
        <w:rPr>
          <w:rFonts w:ascii="Arial" w:hAnsi="Arial" w:cs="Arial"/>
          <w:sz w:val="20"/>
          <w:szCs w:val="20"/>
        </w:rPr>
        <w:t>Citizen Comments</w:t>
      </w:r>
      <w:r>
        <w:rPr>
          <w:rFonts w:ascii="Arial" w:hAnsi="Arial" w:cs="Arial"/>
          <w:sz w:val="20"/>
          <w:szCs w:val="20"/>
        </w:rPr>
        <w:t>:  Mark Koch stated the Health Board condemned 502 W Main and that he was appealing the decision.</w:t>
      </w:r>
    </w:p>
    <w:p w:rsidR="00A5232B" w:rsidRDefault="00A5232B" w:rsidP="00A5232B">
      <w:pPr>
        <w:pStyle w:val="PlainText"/>
        <w:ind w:right="540"/>
        <w:rPr>
          <w:rFonts w:ascii="Arial" w:hAnsi="Arial" w:cs="Arial"/>
          <w:sz w:val="20"/>
          <w:szCs w:val="20"/>
        </w:rPr>
      </w:pPr>
    </w:p>
    <w:p w:rsidR="00A5232B" w:rsidRDefault="00A5232B" w:rsidP="00A5232B">
      <w:pPr>
        <w:pStyle w:val="PlainText"/>
        <w:ind w:right="540"/>
        <w:rPr>
          <w:rFonts w:ascii="Arial" w:hAnsi="Arial" w:cs="Arial"/>
          <w:sz w:val="20"/>
          <w:szCs w:val="20"/>
        </w:rPr>
      </w:pPr>
      <w:r>
        <w:rPr>
          <w:rFonts w:ascii="Arial" w:hAnsi="Arial" w:cs="Arial"/>
          <w:sz w:val="20"/>
          <w:szCs w:val="20"/>
        </w:rPr>
        <w:t xml:space="preserve">Council Member Schneider moved to approve the additional 1% allowable increase for lid computation for restricted funds.  Council Member Hightower seconded.  </w:t>
      </w:r>
      <w:proofErr w:type="gramStart"/>
      <w:r>
        <w:rPr>
          <w:rFonts w:ascii="Arial" w:hAnsi="Arial" w:cs="Arial"/>
          <w:sz w:val="20"/>
          <w:szCs w:val="20"/>
        </w:rPr>
        <w:t>Voting yea:  Hightower, Schneider, Clayton, Sheets.</w:t>
      </w:r>
      <w:proofErr w:type="gramEnd"/>
      <w:r>
        <w:rPr>
          <w:rFonts w:ascii="Arial" w:hAnsi="Arial" w:cs="Arial"/>
          <w:sz w:val="20"/>
          <w:szCs w:val="20"/>
        </w:rPr>
        <w:t xml:space="preserve">  </w:t>
      </w:r>
      <w:proofErr w:type="gramStart"/>
      <w:r>
        <w:rPr>
          <w:rFonts w:ascii="Arial" w:hAnsi="Arial" w:cs="Arial"/>
          <w:sz w:val="20"/>
          <w:szCs w:val="20"/>
        </w:rPr>
        <w:t>Voting nay:  None motion carried.</w:t>
      </w:r>
      <w:proofErr w:type="gramEnd"/>
    </w:p>
    <w:p w:rsidR="00A5232B" w:rsidRDefault="00A5232B" w:rsidP="00A5232B">
      <w:pPr>
        <w:pStyle w:val="PlainText"/>
        <w:ind w:right="540"/>
        <w:rPr>
          <w:rFonts w:ascii="Arial" w:hAnsi="Arial" w:cs="Arial"/>
          <w:sz w:val="20"/>
          <w:szCs w:val="20"/>
        </w:rPr>
      </w:pPr>
    </w:p>
    <w:p w:rsidR="00A5232B" w:rsidRDefault="00A5232B" w:rsidP="00A5232B">
      <w:pPr>
        <w:pStyle w:val="PlainText"/>
        <w:ind w:right="540"/>
        <w:rPr>
          <w:rFonts w:ascii="Arial" w:hAnsi="Arial" w:cs="Arial"/>
          <w:sz w:val="20"/>
          <w:szCs w:val="20"/>
        </w:rPr>
      </w:pPr>
      <w:r>
        <w:rPr>
          <w:rFonts w:ascii="Arial" w:hAnsi="Arial" w:cs="Arial"/>
          <w:sz w:val="20"/>
          <w:szCs w:val="20"/>
        </w:rPr>
        <w:t>Mayor Myers opened the Public Hearing for the 2023-2024 Budget Hearing at 7:04.  The clerk point out a few items on several pages, discussion was held and questions asked.  Mayor Myers closed the Public Hearing for the 2023-2024 Budget Hearing at 7:33 pm</w:t>
      </w:r>
    </w:p>
    <w:p w:rsidR="00A5232B" w:rsidRDefault="00A5232B" w:rsidP="00A5232B">
      <w:pPr>
        <w:pStyle w:val="PlainText"/>
        <w:ind w:right="540"/>
        <w:rPr>
          <w:rFonts w:ascii="Arial" w:hAnsi="Arial" w:cs="Arial"/>
          <w:sz w:val="20"/>
          <w:szCs w:val="20"/>
        </w:rPr>
      </w:pPr>
    </w:p>
    <w:p w:rsidR="00A5232B" w:rsidRDefault="00A5232B" w:rsidP="00A5232B">
      <w:pPr>
        <w:rPr>
          <w:rFonts w:ascii="Arial" w:hAnsi="Arial" w:cs="Arial"/>
        </w:rPr>
      </w:pPr>
      <w:r>
        <w:rPr>
          <w:rFonts w:ascii="Arial" w:hAnsi="Arial" w:cs="Arial"/>
        </w:rPr>
        <w:t>Council Member Schneider introduced Ordinance # 530</w:t>
      </w:r>
    </w:p>
    <w:p w:rsidR="00A5232B" w:rsidRDefault="00A5232B" w:rsidP="00A5232B">
      <w:pPr>
        <w:rPr>
          <w:rFonts w:ascii="Arial" w:hAnsi="Arial" w:cs="Arial"/>
        </w:rPr>
      </w:pPr>
    </w:p>
    <w:p w:rsidR="00A5232B" w:rsidRPr="00565822" w:rsidRDefault="00A5232B" w:rsidP="00A5232B">
      <w:pPr>
        <w:pStyle w:val="BodyText"/>
        <w:rPr>
          <w:rFonts w:ascii="Arial" w:hAnsi="Arial" w:cs="Arial"/>
          <w:sz w:val="20"/>
        </w:rPr>
      </w:pPr>
      <w:r>
        <w:rPr>
          <w:rFonts w:ascii="Arial" w:hAnsi="Arial" w:cs="Arial"/>
        </w:rPr>
        <w:t xml:space="preserve"> </w:t>
      </w:r>
      <w:proofErr w:type="gramStart"/>
      <w:r w:rsidRPr="00565822">
        <w:rPr>
          <w:rFonts w:ascii="Arial" w:hAnsi="Arial" w:cs="Arial"/>
          <w:sz w:val="20"/>
        </w:rPr>
        <w:t>ORDINANCE 5</w:t>
      </w:r>
      <w:r>
        <w:rPr>
          <w:rFonts w:ascii="Arial" w:hAnsi="Arial" w:cs="Arial"/>
          <w:sz w:val="20"/>
        </w:rPr>
        <w:t>30</w:t>
      </w:r>
      <w:r w:rsidRPr="00565822">
        <w:rPr>
          <w:rFonts w:ascii="Arial" w:hAnsi="Arial" w:cs="Arial"/>
          <w:sz w:val="20"/>
        </w:rPr>
        <w:t xml:space="preserve">, AN </w:t>
      </w:r>
      <w:r>
        <w:rPr>
          <w:rFonts w:ascii="Arial" w:hAnsi="Arial" w:cs="Arial"/>
          <w:sz w:val="20"/>
        </w:rPr>
        <w:t>ORDINANCE TO ADOPT THE BUDGET STATEMENT TO BE TERMED THE ANNUAL APPROPRIATION BILL.</w:t>
      </w:r>
      <w:proofErr w:type="gramEnd"/>
      <w:r>
        <w:rPr>
          <w:rFonts w:ascii="Arial" w:hAnsi="Arial" w:cs="Arial"/>
          <w:sz w:val="20"/>
        </w:rPr>
        <w:t xml:space="preserve">  TO APPROPRIATE SUMS FOR NECESSARY EXPENSES AND LIABILITIES: TO PROVIDE FOR AN EFFECTIVE DATE AND FOR PUBLICATION IN PAMPHLET FORM. </w:t>
      </w:r>
    </w:p>
    <w:p w:rsidR="00A5232B" w:rsidRPr="00DB6433" w:rsidRDefault="00A5232B" w:rsidP="00A5232B">
      <w:pPr>
        <w:rPr>
          <w:rFonts w:ascii="Arial" w:hAnsi="Arial" w:cs="Arial"/>
        </w:rPr>
      </w:pPr>
    </w:p>
    <w:p w:rsidR="00A5232B" w:rsidRDefault="00A5232B" w:rsidP="00A5232B">
      <w:pPr>
        <w:rPr>
          <w:rFonts w:ascii="Arial" w:hAnsi="Arial" w:cs="Arial"/>
        </w:rPr>
      </w:pPr>
      <w:r>
        <w:rPr>
          <w:rFonts w:ascii="Arial" w:hAnsi="Arial" w:cs="Arial"/>
        </w:rPr>
        <w:t xml:space="preserve">Council Member </w:t>
      </w:r>
      <w:proofErr w:type="gramStart"/>
      <w:r>
        <w:rPr>
          <w:rFonts w:ascii="Arial" w:hAnsi="Arial" w:cs="Arial"/>
        </w:rPr>
        <w:t>Schneider  moved</w:t>
      </w:r>
      <w:proofErr w:type="gramEnd"/>
      <w:r>
        <w:rPr>
          <w:rFonts w:ascii="Arial" w:hAnsi="Arial" w:cs="Arial"/>
        </w:rPr>
        <w:t xml:space="preserve"> that the statutory rule requiring reading of three different days be </w:t>
      </w:r>
    </w:p>
    <w:p w:rsidR="00A5232B" w:rsidRDefault="00A5232B" w:rsidP="00A5232B">
      <w:pPr>
        <w:rPr>
          <w:rFonts w:ascii="Arial" w:hAnsi="Arial" w:cs="Arial"/>
        </w:rPr>
      </w:pPr>
      <w:proofErr w:type="gramStart"/>
      <w:r>
        <w:rPr>
          <w:rFonts w:ascii="Arial" w:hAnsi="Arial" w:cs="Arial"/>
        </w:rPr>
        <w:t>suspended</w:t>
      </w:r>
      <w:proofErr w:type="gramEnd"/>
      <w:r>
        <w:rPr>
          <w:rFonts w:ascii="Arial" w:hAnsi="Arial" w:cs="Arial"/>
        </w:rPr>
        <w:t xml:space="preserve">, that Ordinance 530 be read by number only and placed on final passage  Council Member Clayton seconded. </w:t>
      </w:r>
      <w:proofErr w:type="gramStart"/>
      <w:r>
        <w:rPr>
          <w:rFonts w:ascii="Arial" w:hAnsi="Arial" w:cs="Arial"/>
        </w:rPr>
        <w:t>Voting yea:   Clayton, Schneider, sheets,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Council Member Schneider moved that Ordinance No. </w:t>
      </w:r>
      <w:proofErr w:type="gramStart"/>
      <w:r>
        <w:rPr>
          <w:rFonts w:ascii="Arial" w:hAnsi="Arial" w:cs="Arial"/>
        </w:rPr>
        <w:t>530  be</w:t>
      </w:r>
      <w:proofErr w:type="gramEnd"/>
      <w:r>
        <w:rPr>
          <w:rFonts w:ascii="Arial" w:hAnsi="Arial" w:cs="Arial"/>
        </w:rPr>
        <w:t xml:space="preserve"> passed, approved  and published as provided by law.  Council Member Sheets seconded.  </w:t>
      </w:r>
      <w:proofErr w:type="gramStart"/>
      <w:r>
        <w:rPr>
          <w:rFonts w:ascii="Arial" w:hAnsi="Arial" w:cs="Arial"/>
        </w:rPr>
        <w:t>Voting yea: Hightower, Sheets,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530 be passed and adopted?”  </w:t>
      </w:r>
      <w:proofErr w:type="gramStart"/>
      <w:r>
        <w:rPr>
          <w:rFonts w:ascii="Arial" w:hAnsi="Arial" w:cs="Arial"/>
        </w:rPr>
        <w:t>Voting yea:  Hightower, Sheets,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530duly adopted.</w:t>
      </w:r>
    </w:p>
    <w:p w:rsidR="00A5232B" w:rsidRDefault="00A5232B" w:rsidP="00A5232B">
      <w:pPr>
        <w:pStyle w:val="PlainText"/>
        <w:ind w:right="540"/>
        <w:rPr>
          <w:rFonts w:ascii="Arial" w:hAnsi="Arial" w:cs="Arial"/>
          <w:sz w:val="20"/>
          <w:szCs w:val="20"/>
        </w:rPr>
      </w:pPr>
    </w:p>
    <w:p w:rsidR="00A5232B" w:rsidRDefault="00A5232B" w:rsidP="00A5232B">
      <w:pPr>
        <w:rPr>
          <w:rFonts w:ascii="Arial" w:hAnsi="Arial" w:cs="Arial"/>
        </w:rPr>
      </w:pPr>
      <w:r>
        <w:rPr>
          <w:rFonts w:ascii="Arial" w:hAnsi="Arial" w:cs="Arial"/>
        </w:rPr>
        <w:t>The Mayor called the Public Hearing for final tax request and adoption of Resolution 2023-5 at 7:37 p.m.</w:t>
      </w:r>
    </w:p>
    <w:p w:rsidR="00A5232B" w:rsidRDefault="00A5232B" w:rsidP="00A5232B">
      <w:pPr>
        <w:rPr>
          <w:rFonts w:ascii="Arial" w:hAnsi="Arial" w:cs="Arial"/>
        </w:rPr>
      </w:pPr>
      <w:r>
        <w:rPr>
          <w:rFonts w:ascii="Arial" w:hAnsi="Arial" w:cs="Arial"/>
        </w:rPr>
        <w:t>The Mayor closed the Public Hearing for the final tax request at 7:39 p.m.</w:t>
      </w:r>
    </w:p>
    <w:p w:rsidR="00A5232B" w:rsidRDefault="00A5232B" w:rsidP="00A5232B">
      <w:pPr>
        <w:rPr>
          <w:rFonts w:ascii="Arial" w:hAnsi="Arial" w:cs="Arial"/>
        </w:rPr>
      </w:pPr>
    </w:p>
    <w:p w:rsidR="00A5232B" w:rsidRDefault="00A5232B" w:rsidP="00A5232B">
      <w:pPr>
        <w:rPr>
          <w:rFonts w:ascii="Arial" w:hAnsi="Arial" w:cs="Arial"/>
        </w:rPr>
      </w:pPr>
      <w:r>
        <w:rPr>
          <w:rFonts w:ascii="Arial" w:hAnsi="Arial" w:cs="Arial"/>
        </w:rPr>
        <w:t xml:space="preserve">Council Member Schneider moved to approve Resolution 2023-5, the Property Tax Request for 2023-2024.  Council Member </w:t>
      </w:r>
      <w:proofErr w:type="gramStart"/>
      <w:r>
        <w:rPr>
          <w:rFonts w:ascii="Arial" w:hAnsi="Arial" w:cs="Arial"/>
        </w:rPr>
        <w:t>Hightower  seconded</w:t>
      </w:r>
      <w:proofErr w:type="gramEnd"/>
      <w:r>
        <w:rPr>
          <w:rFonts w:ascii="Arial" w:hAnsi="Arial" w:cs="Arial"/>
        </w:rPr>
        <w:t xml:space="preserve">.  Voting yea: Hightower, Clayton, Schneider, </w:t>
      </w:r>
      <w:proofErr w:type="gramStart"/>
      <w:r>
        <w:rPr>
          <w:rFonts w:ascii="Arial" w:hAnsi="Arial" w:cs="Arial"/>
        </w:rPr>
        <w:t>Sheets  Voting</w:t>
      </w:r>
      <w:proofErr w:type="gramEnd"/>
      <w:r>
        <w:rPr>
          <w:rFonts w:ascii="Arial" w:hAnsi="Arial" w:cs="Arial"/>
        </w:rPr>
        <w:t xml:space="preserve"> nay:  None.  Motion carried.</w:t>
      </w:r>
    </w:p>
    <w:p w:rsidR="00A5232B" w:rsidRDefault="00A5232B" w:rsidP="00A5232B">
      <w:pPr>
        <w:pStyle w:val="PlainText"/>
        <w:ind w:right="540"/>
        <w:rPr>
          <w:rFonts w:ascii="Arial" w:hAnsi="Arial" w:cs="Arial"/>
          <w:sz w:val="20"/>
          <w:szCs w:val="20"/>
        </w:rPr>
      </w:pPr>
    </w:p>
    <w:p w:rsidR="00A5232B" w:rsidRDefault="00A5232B" w:rsidP="00A5232B">
      <w:pPr>
        <w:pStyle w:val="PlainText"/>
        <w:ind w:right="540"/>
        <w:rPr>
          <w:rFonts w:ascii="Arial" w:hAnsi="Arial" w:cs="Arial"/>
          <w:sz w:val="20"/>
          <w:szCs w:val="20"/>
        </w:rPr>
      </w:pPr>
      <w:r>
        <w:rPr>
          <w:rFonts w:ascii="Arial" w:hAnsi="Arial" w:cs="Arial"/>
          <w:sz w:val="20"/>
          <w:szCs w:val="20"/>
        </w:rPr>
        <w:t xml:space="preserve">Council Member Clayton moved to approve Resolution 2023-7 deeming 502 W Main unsafe building and a nuisance.  Council Member Hightower seconded.  </w:t>
      </w:r>
      <w:proofErr w:type="gramStart"/>
      <w:r>
        <w:rPr>
          <w:rFonts w:ascii="Arial" w:hAnsi="Arial" w:cs="Arial"/>
          <w:sz w:val="20"/>
          <w:szCs w:val="20"/>
        </w:rPr>
        <w:t>Voting yea:  Clayton, Hightower, Schneider,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A5232B" w:rsidRDefault="00A5232B" w:rsidP="00A5232B">
      <w:pPr>
        <w:pStyle w:val="PlainText"/>
        <w:ind w:right="540"/>
        <w:rPr>
          <w:rFonts w:ascii="Arial" w:hAnsi="Arial" w:cs="Arial"/>
          <w:sz w:val="20"/>
          <w:szCs w:val="20"/>
        </w:rPr>
      </w:pPr>
    </w:p>
    <w:p w:rsidR="00A5232B" w:rsidRDefault="00A5232B" w:rsidP="00A5232B">
      <w:pPr>
        <w:pStyle w:val="PlainText"/>
        <w:ind w:right="540"/>
        <w:rPr>
          <w:rFonts w:ascii="Arial" w:hAnsi="Arial" w:cs="Arial"/>
          <w:sz w:val="20"/>
          <w:szCs w:val="20"/>
        </w:rPr>
      </w:pPr>
      <w:r>
        <w:rPr>
          <w:rFonts w:ascii="Arial" w:hAnsi="Arial" w:cs="Arial"/>
          <w:sz w:val="20"/>
          <w:szCs w:val="20"/>
        </w:rPr>
        <w:t xml:space="preserve">Council Member Schneider moved to approve the demo permit for Mauricio Solis, 102 N 4 Street.  Council Member Hightower seconded.  </w:t>
      </w:r>
      <w:proofErr w:type="gramStart"/>
      <w:r>
        <w:rPr>
          <w:rFonts w:ascii="Arial" w:hAnsi="Arial" w:cs="Arial"/>
          <w:sz w:val="20"/>
          <w:szCs w:val="20"/>
        </w:rPr>
        <w:t>Voting yea:  Hightower, Schneider, Clayton,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A5232B" w:rsidRDefault="00A5232B" w:rsidP="00A5232B">
      <w:pPr>
        <w:pStyle w:val="PlainText"/>
        <w:ind w:right="540"/>
        <w:rPr>
          <w:rFonts w:ascii="Arial" w:hAnsi="Arial" w:cs="Arial"/>
          <w:sz w:val="20"/>
          <w:szCs w:val="20"/>
        </w:rPr>
      </w:pPr>
    </w:p>
    <w:p w:rsidR="00A5232B" w:rsidRDefault="00A5232B" w:rsidP="00A5232B">
      <w:pPr>
        <w:pStyle w:val="PlainText"/>
        <w:ind w:right="540"/>
        <w:rPr>
          <w:rFonts w:ascii="Arial" w:hAnsi="Arial" w:cs="Arial"/>
          <w:sz w:val="20"/>
          <w:szCs w:val="20"/>
        </w:rPr>
      </w:pPr>
      <w:r>
        <w:rPr>
          <w:rFonts w:ascii="Arial" w:hAnsi="Arial" w:cs="Arial"/>
          <w:sz w:val="20"/>
          <w:szCs w:val="20"/>
        </w:rPr>
        <w:t xml:space="preserve">Council Member Clayton moved to approve Beth Switzer building permit for a shed at 200 N Broadway.  Council Member Hightower seconded.  </w:t>
      </w:r>
      <w:proofErr w:type="gramStart"/>
      <w:r>
        <w:rPr>
          <w:rFonts w:ascii="Arial" w:hAnsi="Arial" w:cs="Arial"/>
          <w:sz w:val="20"/>
          <w:szCs w:val="20"/>
        </w:rPr>
        <w:t>Voting yea:  Hightower, Clayton, Schneider,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A5232B" w:rsidRDefault="00A5232B" w:rsidP="00A5232B">
      <w:pPr>
        <w:pStyle w:val="PlainText"/>
        <w:ind w:right="540"/>
        <w:rPr>
          <w:rFonts w:ascii="Arial" w:hAnsi="Arial" w:cs="Arial"/>
          <w:sz w:val="20"/>
          <w:szCs w:val="20"/>
        </w:rPr>
      </w:pPr>
    </w:p>
    <w:p w:rsidR="00A5232B" w:rsidRDefault="00A5232B" w:rsidP="00A5232B">
      <w:pPr>
        <w:pStyle w:val="PlainText"/>
        <w:ind w:right="540"/>
        <w:rPr>
          <w:rFonts w:ascii="Arial" w:hAnsi="Arial" w:cs="Arial"/>
          <w:sz w:val="20"/>
          <w:szCs w:val="20"/>
        </w:rPr>
      </w:pPr>
      <w:r>
        <w:rPr>
          <w:rFonts w:ascii="Arial" w:hAnsi="Arial" w:cs="Arial"/>
          <w:sz w:val="20"/>
          <w:szCs w:val="20"/>
        </w:rPr>
        <w:t xml:space="preserve">Council Member Sheets moved to approve a Community Development Loan of $33,000.00 and grant of $3,300.00 to Jan and Mike </w:t>
      </w:r>
      <w:proofErr w:type="gramStart"/>
      <w:r>
        <w:rPr>
          <w:rFonts w:ascii="Arial" w:hAnsi="Arial" w:cs="Arial"/>
          <w:sz w:val="20"/>
          <w:szCs w:val="20"/>
        </w:rPr>
        <w:t>Osborn  Council</w:t>
      </w:r>
      <w:proofErr w:type="gramEnd"/>
      <w:r>
        <w:rPr>
          <w:rFonts w:ascii="Arial" w:hAnsi="Arial" w:cs="Arial"/>
          <w:sz w:val="20"/>
          <w:szCs w:val="20"/>
        </w:rPr>
        <w:t xml:space="preserve"> Member Clayton seconded.  </w:t>
      </w:r>
      <w:proofErr w:type="gramStart"/>
      <w:r>
        <w:rPr>
          <w:rFonts w:ascii="Arial" w:hAnsi="Arial" w:cs="Arial"/>
          <w:sz w:val="20"/>
          <w:szCs w:val="20"/>
        </w:rPr>
        <w:t>Voting yea:  Hightower, Sheets, Clayton.</w:t>
      </w:r>
      <w:proofErr w:type="gramEnd"/>
      <w:r>
        <w:rPr>
          <w:rFonts w:ascii="Arial" w:hAnsi="Arial" w:cs="Arial"/>
          <w:sz w:val="20"/>
          <w:szCs w:val="20"/>
        </w:rPr>
        <w:t xml:space="preserve">  </w:t>
      </w:r>
      <w:proofErr w:type="gramStart"/>
      <w:r>
        <w:rPr>
          <w:rFonts w:ascii="Arial" w:hAnsi="Arial" w:cs="Arial"/>
          <w:sz w:val="20"/>
          <w:szCs w:val="20"/>
        </w:rPr>
        <w:t>Abstaining: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A5232B" w:rsidRDefault="00A5232B" w:rsidP="00A5232B">
      <w:pPr>
        <w:pStyle w:val="PlainText"/>
        <w:ind w:right="540"/>
        <w:rPr>
          <w:rFonts w:ascii="Arial" w:hAnsi="Arial" w:cs="Arial"/>
          <w:sz w:val="20"/>
          <w:szCs w:val="20"/>
        </w:rPr>
      </w:pPr>
    </w:p>
    <w:p w:rsidR="00A5232B" w:rsidRDefault="00A5232B" w:rsidP="00A5232B">
      <w:pPr>
        <w:pStyle w:val="PlainText"/>
        <w:ind w:right="540"/>
        <w:rPr>
          <w:rFonts w:ascii="Arial" w:hAnsi="Arial" w:cs="Arial"/>
          <w:sz w:val="20"/>
          <w:szCs w:val="20"/>
        </w:rPr>
      </w:pPr>
      <w:r>
        <w:rPr>
          <w:rFonts w:ascii="Arial" w:hAnsi="Arial" w:cs="Arial"/>
          <w:sz w:val="20"/>
          <w:szCs w:val="20"/>
        </w:rPr>
        <w:t xml:space="preserve">Council Member Schneider moved to approve generating for NPPD.  Council Member Sheets seconded.  </w:t>
      </w:r>
      <w:proofErr w:type="gramStart"/>
      <w:r>
        <w:rPr>
          <w:rFonts w:ascii="Arial" w:hAnsi="Arial" w:cs="Arial"/>
          <w:sz w:val="20"/>
          <w:szCs w:val="20"/>
        </w:rPr>
        <w:t>Voting yea:  Sheets, Clayton, Hightower, and Schneider.</w:t>
      </w:r>
      <w:proofErr w:type="gramEnd"/>
      <w:r>
        <w:rPr>
          <w:rFonts w:ascii="Arial" w:hAnsi="Arial" w:cs="Arial"/>
          <w:sz w:val="20"/>
          <w:szCs w:val="20"/>
        </w:rPr>
        <w:t xml:space="preserve">  Voting nay:  </w:t>
      </w:r>
      <w:proofErr w:type="gramStart"/>
      <w:r>
        <w:rPr>
          <w:rFonts w:ascii="Arial" w:hAnsi="Arial" w:cs="Arial"/>
          <w:sz w:val="20"/>
          <w:szCs w:val="20"/>
        </w:rPr>
        <w:t>None  Motion</w:t>
      </w:r>
      <w:proofErr w:type="gramEnd"/>
      <w:r>
        <w:rPr>
          <w:rFonts w:ascii="Arial" w:hAnsi="Arial" w:cs="Arial"/>
          <w:sz w:val="20"/>
          <w:szCs w:val="20"/>
        </w:rPr>
        <w:t xml:space="preserve"> carried. </w:t>
      </w:r>
    </w:p>
    <w:p w:rsidR="00A5232B" w:rsidRDefault="00A5232B" w:rsidP="00A5232B">
      <w:pPr>
        <w:pStyle w:val="PlainText"/>
        <w:ind w:right="540"/>
        <w:rPr>
          <w:rFonts w:ascii="Arial" w:hAnsi="Arial" w:cs="Arial"/>
          <w:sz w:val="20"/>
          <w:szCs w:val="20"/>
        </w:rPr>
      </w:pPr>
    </w:p>
    <w:p w:rsidR="00A5232B" w:rsidRDefault="00A5232B" w:rsidP="00A5232B">
      <w:pPr>
        <w:pStyle w:val="PlainText"/>
        <w:ind w:right="540"/>
        <w:rPr>
          <w:rFonts w:ascii="Arial" w:hAnsi="Arial" w:cs="Arial"/>
          <w:sz w:val="20"/>
          <w:szCs w:val="20"/>
        </w:rPr>
      </w:pPr>
      <w:r>
        <w:rPr>
          <w:rFonts w:ascii="Arial" w:hAnsi="Arial" w:cs="Arial"/>
          <w:sz w:val="20"/>
          <w:szCs w:val="20"/>
        </w:rPr>
        <w:t xml:space="preserve">Council Member Schneider moved to approve having a student internship in the city office.  </w:t>
      </w:r>
      <w:proofErr w:type="gramStart"/>
      <w:r>
        <w:rPr>
          <w:rFonts w:ascii="Arial" w:hAnsi="Arial" w:cs="Arial"/>
          <w:sz w:val="20"/>
          <w:szCs w:val="20"/>
        </w:rPr>
        <w:t>Council  Member</w:t>
      </w:r>
      <w:proofErr w:type="gramEnd"/>
      <w:r>
        <w:rPr>
          <w:rFonts w:ascii="Arial" w:hAnsi="Arial" w:cs="Arial"/>
          <w:sz w:val="20"/>
          <w:szCs w:val="20"/>
        </w:rPr>
        <w:t xml:space="preserve"> Clayton seconded.  Voting yea:  Hightower, </w:t>
      </w:r>
      <w:proofErr w:type="gramStart"/>
      <w:r>
        <w:rPr>
          <w:rFonts w:ascii="Arial" w:hAnsi="Arial" w:cs="Arial"/>
          <w:sz w:val="20"/>
          <w:szCs w:val="20"/>
        </w:rPr>
        <w:t>clayton</w:t>
      </w:r>
      <w:proofErr w:type="gramEnd"/>
      <w:r>
        <w:rPr>
          <w:rFonts w:ascii="Arial" w:hAnsi="Arial" w:cs="Arial"/>
          <w:sz w:val="20"/>
          <w:szCs w:val="20"/>
        </w:rPr>
        <w:t xml:space="preserve">, Schneider, and Sheets.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A5232B" w:rsidRDefault="00A5232B" w:rsidP="00A5232B">
      <w:pPr>
        <w:pStyle w:val="PlainText"/>
        <w:ind w:right="540"/>
        <w:rPr>
          <w:rFonts w:ascii="Arial" w:hAnsi="Arial" w:cs="Arial"/>
          <w:sz w:val="20"/>
          <w:szCs w:val="20"/>
        </w:rPr>
      </w:pPr>
    </w:p>
    <w:p w:rsidR="00A5232B" w:rsidRDefault="00A5232B" w:rsidP="00A5232B">
      <w:pPr>
        <w:pStyle w:val="PlainText"/>
        <w:ind w:right="540"/>
        <w:rPr>
          <w:rFonts w:ascii="Arial" w:hAnsi="Arial" w:cs="Arial"/>
          <w:sz w:val="20"/>
          <w:szCs w:val="20"/>
        </w:rPr>
      </w:pPr>
      <w:proofErr w:type="gramStart"/>
      <w:r>
        <w:rPr>
          <w:rFonts w:ascii="Arial" w:hAnsi="Arial" w:cs="Arial"/>
          <w:sz w:val="20"/>
          <w:szCs w:val="20"/>
        </w:rPr>
        <w:t>Council  Member</w:t>
      </w:r>
      <w:proofErr w:type="gramEnd"/>
      <w:r>
        <w:rPr>
          <w:rFonts w:ascii="Arial" w:hAnsi="Arial" w:cs="Arial"/>
          <w:sz w:val="20"/>
          <w:szCs w:val="20"/>
        </w:rPr>
        <w:t xml:space="preserve"> Clayton moved to approve Resolution 2023-5 placing a  Dead End Street Sign at E Jessie Street and Hwy 183.  Council Member Sheets seconded.  </w:t>
      </w:r>
      <w:proofErr w:type="gramStart"/>
      <w:r>
        <w:rPr>
          <w:rFonts w:ascii="Arial" w:hAnsi="Arial" w:cs="Arial"/>
          <w:sz w:val="20"/>
          <w:szCs w:val="20"/>
        </w:rPr>
        <w:t>Voting yea:  Hightower, Schneider, Clayton,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A5232B" w:rsidRDefault="00A5232B" w:rsidP="00A5232B">
      <w:pPr>
        <w:pStyle w:val="PlainText"/>
        <w:ind w:right="540"/>
        <w:rPr>
          <w:rFonts w:ascii="Arial" w:hAnsi="Arial" w:cs="Arial"/>
          <w:sz w:val="20"/>
          <w:szCs w:val="20"/>
        </w:rPr>
      </w:pPr>
    </w:p>
    <w:p w:rsidR="00A5232B" w:rsidRDefault="00A5232B" w:rsidP="00A5232B">
      <w:pPr>
        <w:pStyle w:val="PlainText"/>
        <w:ind w:right="540"/>
        <w:rPr>
          <w:rFonts w:ascii="Arial" w:hAnsi="Arial" w:cs="Arial"/>
          <w:sz w:val="20"/>
          <w:szCs w:val="20"/>
        </w:rPr>
      </w:pPr>
      <w:r>
        <w:rPr>
          <w:rFonts w:ascii="Arial" w:hAnsi="Arial" w:cs="Arial"/>
          <w:sz w:val="20"/>
          <w:szCs w:val="20"/>
        </w:rPr>
        <w:t xml:space="preserve">Council Member Sheets moved to approve Haley </w:t>
      </w:r>
      <w:proofErr w:type="gramStart"/>
      <w:r>
        <w:rPr>
          <w:rFonts w:ascii="Arial" w:hAnsi="Arial" w:cs="Arial"/>
          <w:sz w:val="20"/>
          <w:szCs w:val="20"/>
        </w:rPr>
        <w:t>Vodehnal  as</w:t>
      </w:r>
      <w:proofErr w:type="gramEnd"/>
      <w:r>
        <w:rPr>
          <w:rFonts w:ascii="Arial" w:hAnsi="Arial" w:cs="Arial"/>
          <w:sz w:val="20"/>
          <w:szCs w:val="20"/>
        </w:rPr>
        <w:t xml:space="preserve"> part help  in the City Office.  Council Member Schneider seconded.  </w:t>
      </w:r>
      <w:proofErr w:type="gramStart"/>
      <w:r>
        <w:rPr>
          <w:rFonts w:ascii="Arial" w:hAnsi="Arial" w:cs="Arial"/>
          <w:sz w:val="20"/>
          <w:szCs w:val="20"/>
        </w:rPr>
        <w:t>Voting yea:  Hightower, Schneider, Clayton.</w:t>
      </w:r>
      <w:proofErr w:type="gramEnd"/>
      <w:r>
        <w:rPr>
          <w:rFonts w:ascii="Arial" w:hAnsi="Arial" w:cs="Arial"/>
          <w:sz w:val="20"/>
          <w:szCs w:val="20"/>
        </w:rPr>
        <w:t xml:space="preserve">  </w:t>
      </w:r>
      <w:proofErr w:type="gramStart"/>
      <w:r>
        <w:rPr>
          <w:rFonts w:ascii="Arial" w:hAnsi="Arial" w:cs="Arial"/>
          <w:sz w:val="20"/>
          <w:szCs w:val="20"/>
        </w:rPr>
        <w:t>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A5232B" w:rsidRDefault="00A5232B" w:rsidP="00A5232B">
      <w:pPr>
        <w:pStyle w:val="PlainText"/>
        <w:ind w:right="540"/>
        <w:rPr>
          <w:rFonts w:ascii="Arial" w:hAnsi="Arial" w:cs="Arial"/>
          <w:sz w:val="20"/>
          <w:szCs w:val="20"/>
        </w:rPr>
      </w:pPr>
    </w:p>
    <w:p w:rsidR="00A5232B" w:rsidRDefault="00A5232B" w:rsidP="00A5232B">
      <w:pPr>
        <w:rPr>
          <w:rFonts w:ascii="Arial" w:hAnsi="Arial" w:cs="Arial"/>
        </w:rPr>
      </w:pPr>
      <w:r>
        <w:rPr>
          <w:rFonts w:ascii="Arial" w:hAnsi="Arial" w:cs="Arial"/>
        </w:rPr>
        <w:t xml:space="preserve"> Supervisor Reports were given</w:t>
      </w:r>
    </w:p>
    <w:p w:rsidR="00A5232B" w:rsidRDefault="00A5232B" w:rsidP="00A5232B">
      <w:pPr>
        <w:pStyle w:val="NormalWeb"/>
        <w:spacing w:before="0" w:beforeAutospacing="0" w:after="0" w:afterAutospacing="0"/>
        <w:rPr>
          <w:rFonts w:ascii="Arial" w:hAnsi="Arial" w:cs="Arial"/>
          <w:sz w:val="20"/>
          <w:szCs w:val="20"/>
        </w:rPr>
      </w:pPr>
    </w:p>
    <w:p w:rsidR="00A5232B" w:rsidRPr="0044704E" w:rsidRDefault="00A5232B" w:rsidP="00A5232B">
      <w:pPr>
        <w:pStyle w:val="PlainText"/>
        <w:rPr>
          <w:rFonts w:ascii="Arial" w:hAnsi="Arial" w:cs="Arial"/>
          <w:sz w:val="20"/>
          <w:szCs w:val="20"/>
        </w:rPr>
      </w:pPr>
      <w:r w:rsidRPr="0044704E">
        <w:rPr>
          <w:rFonts w:ascii="Arial" w:hAnsi="Arial" w:cs="Arial"/>
          <w:sz w:val="20"/>
          <w:szCs w:val="20"/>
        </w:rPr>
        <w:t xml:space="preserve">Motion made by Council Member Schneider and seconded by Council Member </w:t>
      </w:r>
      <w:r>
        <w:rPr>
          <w:rFonts w:ascii="Arial" w:hAnsi="Arial" w:cs="Arial"/>
          <w:sz w:val="20"/>
          <w:szCs w:val="20"/>
        </w:rPr>
        <w:t>Clayton</w:t>
      </w:r>
      <w:r w:rsidRPr="0044704E">
        <w:rPr>
          <w:rFonts w:ascii="Arial" w:hAnsi="Arial" w:cs="Arial"/>
          <w:sz w:val="20"/>
          <w:szCs w:val="20"/>
        </w:rPr>
        <w:t xml:space="preserve"> to adjourn the meeting.  Voting yea</w:t>
      </w:r>
      <w:proofErr w:type="gramStart"/>
      <w:r w:rsidRPr="0044704E">
        <w:rPr>
          <w:rFonts w:ascii="Arial" w:hAnsi="Arial" w:cs="Arial"/>
          <w:sz w:val="20"/>
          <w:szCs w:val="20"/>
        </w:rPr>
        <w:t>:,</w:t>
      </w:r>
      <w:proofErr w:type="gramEnd"/>
      <w:r w:rsidRPr="0044704E">
        <w:rPr>
          <w:rFonts w:ascii="Arial" w:hAnsi="Arial" w:cs="Arial"/>
          <w:sz w:val="20"/>
          <w:szCs w:val="20"/>
        </w:rPr>
        <w:t xml:space="preserve"> Schneider, Clayton, and </w:t>
      </w:r>
      <w:r>
        <w:rPr>
          <w:rFonts w:ascii="Arial" w:hAnsi="Arial" w:cs="Arial"/>
          <w:sz w:val="20"/>
          <w:szCs w:val="20"/>
        </w:rPr>
        <w:t>Myers</w:t>
      </w:r>
      <w:r w:rsidRPr="0044704E">
        <w:rPr>
          <w:rFonts w:ascii="Arial" w:hAnsi="Arial" w:cs="Arial"/>
          <w:sz w:val="20"/>
          <w:szCs w:val="20"/>
        </w:rPr>
        <w:t xml:space="preserve">.  </w:t>
      </w:r>
      <w:proofErr w:type="gramStart"/>
      <w:r w:rsidRPr="0044704E">
        <w:rPr>
          <w:rFonts w:ascii="Arial" w:hAnsi="Arial" w:cs="Arial"/>
          <w:sz w:val="20"/>
          <w:szCs w:val="20"/>
        </w:rPr>
        <w:t>Voting nay:  None.</w:t>
      </w:r>
      <w:proofErr w:type="gramEnd"/>
      <w:r w:rsidRPr="0044704E">
        <w:rPr>
          <w:rFonts w:ascii="Arial" w:hAnsi="Arial" w:cs="Arial"/>
          <w:sz w:val="20"/>
          <w:szCs w:val="20"/>
        </w:rPr>
        <w:t xml:space="preserve">  Motion carried.  Meeting adjourned at </w:t>
      </w:r>
      <w:r>
        <w:rPr>
          <w:rFonts w:ascii="Arial" w:hAnsi="Arial" w:cs="Arial"/>
          <w:sz w:val="20"/>
          <w:szCs w:val="20"/>
        </w:rPr>
        <w:t>8:15</w:t>
      </w:r>
      <w:r w:rsidRPr="0044704E">
        <w:rPr>
          <w:rFonts w:ascii="Arial" w:hAnsi="Arial" w:cs="Arial"/>
          <w:sz w:val="20"/>
          <w:szCs w:val="20"/>
        </w:rPr>
        <w:t xml:space="preserve"> P.M.</w:t>
      </w:r>
    </w:p>
    <w:p w:rsidR="00A5232B" w:rsidRPr="00317591" w:rsidRDefault="00A5232B" w:rsidP="00A5232B">
      <w:pPr>
        <w:rPr>
          <w:rFonts w:ascii="Arial" w:hAnsi="Arial" w:cs="Arial"/>
        </w:rPr>
      </w:pPr>
    </w:p>
    <w:p w:rsidR="00A5232B" w:rsidRPr="00317591" w:rsidRDefault="00A5232B" w:rsidP="00A5232B">
      <w:pPr>
        <w:rPr>
          <w:rFonts w:ascii="Arial" w:hAnsi="Arial" w:cs="Arial"/>
        </w:rPr>
      </w:pPr>
    </w:p>
    <w:p w:rsidR="00A5232B" w:rsidRPr="00317591" w:rsidRDefault="00A5232B" w:rsidP="00A5232B">
      <w:pPr>
        <w:rPr>
          <w:rFonts w:ascii="Arial" w:hAnsi="Arial" w:cs="Arial"/>
        </w:rPr>
      </w:pPr>
    </w:p>
    <w:p w:rsidR="00A5232B" w:rsidRPr="00317591" w:rsidRDefault="00A5232B" w:rsidP="00A5232B">
      <w:pPr>
        <w:tabs>
          <w:tab w:val="left" w:pos="5040"/>
          <w:tab w:val="right" w:leader="underscore" w:pos="9360"/>
        </w:tabs>
        <w:rPr>
          <w:rFonts w:ascii="Arial" w:hAnsi="Arial" w:cs="Arial"/>
        </w:rPr>
      </w:pPr>
      <w:r w:rsidRPr="00317591">
        <w:rPr>
          <w:rFonts w:ascii="Arial" w:hAnsi="Arial" w:cs="Arial"/>
        </w:rPr>
        <w:tab/>
        <w:t>________________________________</w:t>
      </w:r>
    </w:p>
    <w:p w:rsidR="00A5232B" w:rsidRPr="00317591" w:rsidRDefault="00A5232B" w:rsidP="00A5232B">
      <w:pPr>
        <w:tabs>
          <w:tab w:val="left" w:pos="5040"/>
          <w:tab w:val="right" w:leader="underscore" w:pos="9360"/>
        </w:tabs>
        <w:rPr>
          <w:rFonts w:ascii="Arial" w:hAnsi="Arial" w:cs="Arial"/>
        </w:rPr>
      </w:pPr>
      <w:r w:rsidRPr="00317591">
        <w:rPr>
          <w:rFonts w:ascii="Arial" w:hAnsi="Arial" w:cs="Arial"/>
        </w:rPr>
        <w:tab/>
        <w:t xml:space="preserve">                                  Mayor</w:t>
      </w:r>
    </w:p>
    <w:p w:rsidR="00A5232B" w:rsidRPr="00317591" w:rsidRDefault="00A5232B" w:rsidP="00A5232B">
      <w:pPr>
        <w:tabs>
          <w:tab w:val="left" w:pos="937"/>
        </w:tabs>
        <w:rPr>
          <w:rFonts w:ascii="Arial" w:hAnsi="Arial" w:cs="Arial"/>
        </w:rPr>
      </w:pPr>
      <w:r w:rsidRPr="00317591">
        <w:rPr>
          <w:rFonts w:ascii="Arial" w:hAnsi="Arial" w:cs="Arial"/>
        </w:rPr>
        <w:tab/>
      </w:r>
    </w:p>
    <w:p w:rsidR="00A5232B" w:rsidRPr="00317591" w:rsidRDefault="00A5232B" w:rsidP="00A5232B">
      <w:pPr>
        <w:tabs>
          <w:tab w:val="left" w:pos="5040"/>
          <w:tab w:val="right" w:leader="underscore" w:pos="9360"/>
        </w:tabs>
        <w:rPr>
          <w:rFonts w:ascii="Arial" w:hAnsi="Arial" w:cs="Arial"/>
        </w:rPr>
      </w:pPr>
    </w:p>
    <w:p w:rsidR="00A5232B" w:rsidRPr="00317591" w:rsidRDefault="00A5232B" w:rsidP="00A5232B">
      <w:pPr>
        <w:tabs>
          <w:tab w:val="left" w:pos="5040"/>
          <w:tab w:val="right" w:leader="underscore" w:pos="9360"/>
        </w:tabs>
        <w:rPr>
          <w:rFonts w:ascii="Arial" w:hAnsi="Arial" w:cs="Arial"/>
        </w:rPr>
      </w:pPr>
    </w:p>
    <w:p w:rsidR="00A5232B" w:rsidRPr="00317591" w:rsidRDefault="00A5232B" w:rsidP="00A5232B">
      <w:pPr>
        <w:rPr>
          <w:rFonts w:ascii="Arial" w:hAnsi="Arial" w:cs="Arial"/>
        </w:rPr>
      </w:pPr>
      <w:r w:rsidRPr="00317591">
        <w:rPr>
          <w:rFonts w:ascii="Arial" w:hAnsi="Arial" w:cs="Arial"/>
        </w:rPr>
        <w:t>__________________________________</w:t>
      </w:r>
    </w:p>
    <w:p w:rsidR="00A5232B" w:rsidRPr="00317591" w:rsidRDefault="00A5232B" w:rsidP="00A5232B">
      <w:pPr>
        <w:rPr>
          <w:rFonts w:ascii="Arial" w:hAnsi="Arial" w:cs="Arial"/>
        </w:rPr>
      </w:pPr>
    </w:p>
    <w:p w:rsidR="00A5232B" w:rsidRDefault="00A5232B" w:rsidP="00A5232B">
      <w:pPr>
        <w:tabs>
          <w:tab w:val="left" w:pos="5040"/>
          <w:tab w:val="right" w:leader="underscore" w:pos="9360"/>
        </w:tabs>
        <w:rPr>
          <w:rFonts w:ascii="Arial" w:hAnsi="Arial" w:cs="Arial"/>
        </w:rPr>
      </w:pPr>
      <w:r w:rsidRPr="00317591">
        <w:rPr>
          <w:rFonts w:ascii="Arial" w:hAnsi="Arial" w:cs="Arial"/>
        </w:rPr>
        <w:t xml:space="preserve">                       City Clerk</w:t>
      </w:r>
    </w:p>
    <w:p w:rsidR="00A5232B" w:rsidRDefault="00A5232B" w:rsidP="00A5232B">
      <w:pPr>
        <w:tabs>
          <w:tab w:val="left" w:pos="5040"/>
          <w:tab w:val="right" w:leader="underscore" w:pos="9360"/>
        </w:tabs>
        <w:rPr>
          <w:rFonts w:ascii="Arial" w:hAnsi="Arial" w:cs="Arial"/>
        </w:rPr>
      </w:pPr>
    </w:p>
    <w:p w:rsidR="00A5232B" w:rsidRDefault="00A5232B" w:rsidP="00A5232B">
      <w:pPr>
        <w:tabs>
          <w:tab w:val="left" w:pos="5040"/>
          <w:tab w:val="right" w:leader="underscore" w:pos="9360"/>
        </w:tabs>
        <w:rPr>
          <w:rFonts w:ascii="Arial" w:hAnsi="Arial" w:cs="Arial"/>
        </w:rPr>
      </w:pPr>
    </w:p>
    <w:p w:rsidR="00A5232B" w:rsidRDefault="00A5232B" w:rsidP="00A5232B">
      <w:pPr>
        <w:tabs>
          <w:tab w:val="left" w:pos="5040"/>
          <w:tab w:val="right" w:leader="underscore" w:pos="9360"/>
        </w:tabs>
        <w:rPr>
          <w:rFonts w:ascii="Arial" w:hAnsi="Arial" w:cs="Arial"/>
        </w:rPr>
      </w:pPr>
    </w:p>
    <w:p w:rsidR="00A5232B" w:rsidRDefault="00A5232B" w:rsidP="00A5232B">
      <w:pPr>
        <w:tabs>
          <w:tab w:val="left" w:pos="5040"/>
          <w:tab w:val="right" w:leader="underscore" w:pos="9360"/>
        </w:tabs>
        <w:rPr>
          <w:rFonts w:ascii="Arial" w:hAnsi="Arial" w:cs="Arial"/>
        </w:rPr>
      </w:pPr>
    </w:p>
    <w:p w:rsidR="00A5232B" w:rsidRDefault="00A5232B" w:rsidP="00A5232B">
      <w:pPr>
        <w:tabs>
          <w:tab w:val="left" w:pos="5040"/>
          <w:tab w:val="right" w:leader="underscore" w:pos="9360"/>
        </w:tabs>
        <w:rPr>
          <w:rFonts w:ascii="Arial" w:hAnsi="Arial" w:cs="Arial"/>
        </w:rPr>
      </w:pPr>
      <w:bookmarkStart w:id="0" w:name="_GoBack"/>
      <w:bookmarkEnd w:id="0"/>
    </w:p>
    <w:p w:rsidR="00A5232B" w:rsidRDefault="00A5232B" w:rsidP="00A5232B">
      <w:pPr>
        <w:tabs>
          <w:tab w:val="left" w:pos="5040"/>
          <w:tab w:val="right" w:leader="underscore" w:pos="9360"/>
        </w:tabs>
        <w:rPr>
          <w:rFonts w:ascii="Arial" w:hAnsi="Arial" w:cs="Arial"/>
        </w:rPr>
      </w:pPr>
    </w:p>
    <w:p w:rsidR="00A5232B" w:rsidRDefault="00A5232B" w:rsidP="00A5232B">
      <w:pPr>
        <w:tabs>
          <w:tab w:val="left" w:pos="5040"/>
          <w:tab w:val="right" w:leader="underscore" w:pos="9360"/>
        </w:tabs>
        <w:rPr>
          <w:rFonts w:ascii="Arial" w:hAnsi="Arial" w:cs="Arial"/>
        </w:rPr>
      </w:pPr>
    </w:p>
    <w:tbl>
      <w:tblPr>
        <w:tblW w:w="7660" w:type="dxa"/>
        <w:tblInd w:w="93" w:type="dxa"/>
        <w:tblLook w:val="04A0" w:firstRow="1" w:lastRow="0" w:firstColumn="1" w:lastColumn="0" w:noHBand="0" w:noVBand="1"/>
      </w:tblPr>
      <w:tblGrid>
        <w:gridCol w:w="222"/>
        <w:gridCol w:w="1313"/>
        <w:gridCol w:w="1368"/>
        <w:gridCol w:w="3560"/>
        <w:gridCol w:w="1360"/>
      </w:tblGrid>
      <w:tr w:rsidR="00A5232B" w:rsidRPr="004F79F3" w:rsidTr="004654DA">
        <w:trPr>
          <w:trHeight w:val="300"/>
        </w:trPr>
        <w:tc>
          <w:tcPr>
            <w:tcW w:w="2740" w:type="dxa"/>
            <w:gridSpan w:val="3"/>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b/>
                <w:bCs/>
                <w:color w:val="000000"/>
              </w:rPr>
            </w:pPr>
            <w:r w:rsidRPr="004F79F3">
              <w:rPr>
                <w:rFonts w:ascii="Arial" w:hAnsi="Arial" w:cs="Arial"/>
                <w:b/>
                <w:bCs/>
                <w:color w:val="000000"/>
              </w:rPr>
              <w:lastRenderedPageBreak/>
              <w:t>Community Development</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435"/>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b/>
                <w:bCs/>
                <w:color w:val="000000"/>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b/>
                <w:bCs/>
                <w:color w:val="000000"/>
                <w:u w:val="single"/>
              </w:rPr>
            </w:pPr>
            <w:r w:rsidRPr="004F79F3">
              <w:rPr>
                <w:rFonts w:ascii="Arial" w:hAnsi="Arial" w:cs="Arial"/>
                <w:b/>
                <w:bCs/>
                <w:color w:val="000000"/>
                <w:u w:val="single"/>
              </w:rPr>
              <w:t>Check #</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b/>
                <w:bCs/>
                <w:color w:val="000000"/>
                <w:u w:val="single"/>
              </w:rPr>
            </w:pPr>
            <w:r w:rsidRPr="004F79F3">
              <w:rPr>
                <w:rFonts w:ascii="Arial" w:hAnsi="Arial" w:cs="Arial"/>
                <w:b/>
                <w:bCs/>
                <w:color w:val="000000"/>
                <w:u w:val="single"/>
              </w:rPr>
              <w:t>Date</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b/>
                <w:bCs/>
                <w:color w:val="000000"/>
                <w:u w:val="single"/>
              </w:rPr>
            </w:pPr>
            <w:r w:rsidRPr="004F79F3">
              <w:rPr>
                <w:rFonts w:ascii="Arial" w:hAnsi="Arial" w:cs="Arial"/>
                <w:b/>
                <w:bCs/>
                <w:color w:val="000000"/>
                <w:u w:val="single"/>
              </w:rPr>
              <w:t>Vendor</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b/>
                <w:bCs/>
                <w:color w:val="000000"/>
                <w:u w:val="single"/>
              </w:rPr>
            </w:pPr>
            <w:r w:rsidRPr="004F79F3">
              <w:rPr>
                <w:rFonts w:ascii="Arial" w:hAnsi="Arial" w:cs="Arial"/>
                <w:b/>
                <w:bCs/>
                <w:color w:val="000000"/>
                <w:u w:val="single"/>
              </w:rPr>
              <w:t>Amount</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212</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8/11/2023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The Rescue</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48,000.00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Loan</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213</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8/11/2023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The Rescue</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4,800.00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Grant</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214</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9/14/2023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Jan Osborn</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33,000.00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Loan</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215</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9/14/2023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Jan Osborn</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3,300.00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Grant</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2740" w:type="dxa"/>
            <w:gridSpan w:val="3"/>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b/>
                <w:bCs/>
                <w:color w:val="000000"/>
              </w:rPr>
            </w:pPr>
            <w:r w:rsidRPr="004F79F3">
              <w:rPr>
                <w:rFonts w:ascii="Arial" w:hAnsi="Arial" w:cs="Arial"/>
                <w:b/>
                <w:bCs/>
                <w:color w:val="000000"/>
              </w:rPr>
              <w:t>Medical Clinic</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469</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League Association of Risk Management</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1,532.22</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roofErr w:type="spellStart"/>
            <w:r w:rsidRPr="004F79F3">
              <w:rPr>
                <w:rFonts w:ascii="Arial" w:hAnsi="Arial" w:cs="Arial"/>
                <w:color w:val="000000"/>
                <w:sz w:val="18"/>
                <w:szCs w:val="18"/>
              </w:rPr>
              <w:t>Insurancae</w:t>
            </w:r>
            <w:proofErr w:type="spellEnd"/>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1372" w:type="dxa"/>
            <w:gridSpan w:val="2"/>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b/>
                <w:bCs/>
                <w:color w:val="000000"/>
                <w:sz w:val="22"/>
                <w:szCs w:val="22"/>
              </w:rPr>
            </w:pPr>
            <w:r w:rsidRPr="004F79F3">
              <w:rPr>
                <w:rFonts w:ascii="Calibri" w:hAnsi="Calibri"/>
                <w:b/>
                <w:bCs/>
                <w:color w:val="000000"/>
                <w:sz w:val="22"/>
                <w:szCs w:val="22"/>
              </w:rPr>
              <w:t>Municipal</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Calibri" w:hAnsi="Calibri"/>
                <w:color w:val="000000"/>
                <w:sz w:val="22"/>
                <w:szCs w:val="22"/>
              </w:rPr>
            </w:pPr>
            <w:r w:rsidRPr="004F79F3">
              <w:rPr>
                <w:rFonts w:ascii="Calibri" w:hAnsi="Calibri"/>
                <w:color w:val="000000"/>
                <w:sz w:val="22"/>
                <w:szCs w:val="22"/>
              </w:rPr>
              <w:t xml:space="preserve"> </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b/>
                <w:bCs/>
                <w:color w:val="000000"/>
                <w:u w:val="single"/>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b/>
                <w:bCs/>
                <w:color w:val="000000"/>
                <w:u w:val="single"/>
              </w:rPr>
            </w:pP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b/>
                <w:bCs/>
                <w:color w:val="000000"/>
                <w:u w:val="single"/>
              </w:rPr>
            </w:pPr>
            <w:r w:rsidRPr="004F79F3">
              <w:rPr>
                <w:rFonts w:ascii="Arial" w:hAnsi="Arial" w:cs="Arial"/>
                <w:b/>
                <w:bCs/>
                <w:color w:val="000000"/>
                <w:u w:val="single"/>
              </w:rPr>
              <w:t xml:space="preserve"> </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254</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8/15/2023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Sargent Municipal Utilities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432.70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CIO Utilities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255</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8/18/2023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A &amp; R Construction Co</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123,016.20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Jessie Street</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256</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8/18/2023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CDS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1,840.98</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2020-adm 41</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257</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8/18/2023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Chris Jones Construction</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7,619.00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Disaster Housing - Maintenance</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258</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8/18/2023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Sargent Municipal Utilities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605.70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CIO </w:t>
            </w:r>
            <w:proofErr w:type="spellStart"/>
            <w:r w:rsidRPr="004F79F3">
              <w:rPr>
                <w:rFonts w:ascii="Arial" w:hAnsi="Arial" w:cs="Arial"/>
                <w:color w:val="000000"/>
                <w:sz w:val="18"/>
                <w:szCs w:val="18"/>
              </w:rPr>
              <w:t>Pymt</w:t>
            </w:r>
            <w:proofErr w:type="spellEnd"/>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12251</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Appeara</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62.24</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Supplies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12252</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Barco Municipal Products, Inc.</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984.14</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Supplies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12253</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Burwell Tribune</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97.02</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gen - Publishing</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12254</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Burwell Veterinary Hospital</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28.60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Animal Control License Fee</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12255</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CDS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1,517.73</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2020-Admin 42</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12256</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Chris Jones Construction</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16,400.00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Disaster Housing/maintenance</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12257</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Custer County Chief</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211.50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Pool Survey</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12258</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Grint Farm Supply</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251.49</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Maintenance</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12259</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League Association of Risk Management</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26,813.85</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Insurance</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12260</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League Of Nebraska Municipalities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529.50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Dues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12262</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Miller &amp; Associates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8,083.55</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Gen- Koch -502 W Main - $1021.90</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Pool - Grant Kick-off - $7,061.65</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12263</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PM Renovations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2,000.00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Disaster Housing /Maintenance</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12264</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POAN</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24.00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Hand Book</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12265</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proofErr w:type="spellStart"/>
            <w:r w:rsidRPr="004F79F3">
              <w:rPr>
                <w:rFonts w:ascii="Arial" w:hAnsi="Arial" w:cs="Arial"/>
                <w:color w:val="000000"/>
                <w:sz w:val="18"/>
                <w:szCs w:val="18"/>
              </w:rPr>
              <w:t>Sagrario</w:t>
            </w:r>
            <w:proofErr w:type="spellEnd"/>
            <w:r w:rsidRPr="004F79F3">
              <w:rPr>
                <w:rFonts w:ascii="Arial" w:hAnsi="Arial" w:cs="Arial"/>
                <w:color w:val="000000"/>
                <w:sz w:val="18"/>
                <w:szCs w:val="18"/>
              </w:rPr>
              <w:t xml:space="preserve"> Gomez</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150.00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Cleaning SCC</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12266</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Sargent Corner Market</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85.02</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Supplies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12267</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The Parts Bin</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99.81</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Supplies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12268</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Trotter Grain &amp; Fertilizer-Sargent</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535.76</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Supplies - Weeds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12269</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Trotter's Whoa &amp; Go</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984.74</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Fuel</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12270</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Ulrich Gravel INC</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1,230.82</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30.02 tons of crushed concrete</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12271</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Verizon</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40.01</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IT Equipment</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259</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9/25/2023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Sargent Municipal Utilities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410.59</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CIO bill</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260</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9/25/2023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Sargent Municipal Utilities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532.63</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CIO bill</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261</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9/25/2023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Sargent Municipal Utilities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953.91</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CIO bill</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hideMark/>
          </w:tcPr>
          <w:p w:rsidR="00A5232B" w:rsidRPr="004F79F3" w:rsidRDefault="00A5232B" w:rsidP="004654DA">
            <w:pPr>
              <w:jc w:val="right"/>
              <w:rPr>
                <w:rFonts w:ascii="Arial" w:hAnsi="Arial" w:cs="Arial"/>
                <w:bCs/>
                <w:color w:val="000000"/>
                <w:sz w:val="18"/>
                <w:szCs w:val="18"/>
              </w:rPr>
            </w:pPr>
            <w:r w:rsidRPr="004F79F3">
              <w:rPr>
                <w:rFonts w:ascii="Arial" w:hAnsi="Arial" w:cs="Arial"/>
                <w:bCs/>
                <w:color w:val="000000"/>
                <w:sz w:val="18"/>
                <w:szCs w:val="18"/>
              </w:rPr>
              <w:t>12276</w:t>
            </w:r>
          </w:p>
        </w:tc>
        <w:tc>
          <w:tcPr>
            <w:tcW w:w="1368" w:type="dxa"/>
            <w:tcBorders>
              <w:top w:val="nil"/>
              <w:left w:val="nil"/>
              <w:bottom w:val="nil"/>
              <w:right w:val="nil"/>
            </w:tcBorders>
            <w:shd w:val="clear" w:color="auto" w:fill="auto"/>
            <w:noWrap/>
            <w:hideMark/>
          </w:tcPr>
          <w:p w:rsidR="00A5232B" w:rsidRPr="004F79F3" w:rsidRDefault="00A5232B" w:rsidP="004654DA">
            <w:pPr>
              <w:jc w:val="center"/>
              <w:rPr>
                <w:rFonts w:ascii="Arial" w:hAnsi="Arial" w:cs="Arial"/>
                <w:bCs/>
                <w:color w:val="000000"/>
                <w:sz w:val="18"/>
                <w:szCs w:val="18"/>
              </w:rPr>
            </w:pPr>
            <w:r w:rsidRPr="004F79F3">
              <w:rPr>
                <w:rFonts w:ascii="Arial" w:hAnsi="Arial" w:cs="Arial"/>
                <w:bCs/>
                <w:color w:val="000000"/>
                <w:sz w:val="18"/>
                <w:szCs w:val="18"/>
              </w:rPr>
              <w:t>9/25/2023</w:t>
            </w:r>
          </w:p>
        </w:tc>
        <w:tc>
          <w:tcPr>
            <w:tcW w:w="3560" w:type="dxa"/>
            <w:tcBorders>
              <w:top w:val="nil"/>
              <w:left w:val="nil"/>
              <w:bottom w:val="nil"/>
              <w:right w:val="nil"/>
            </w:tcBorders>
            <w:shd w:val="clear" w:color="auto" w:fill="auto"/>
            <w:noWrap/>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Black Hills Energy</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82.92</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Utilities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Calibri" w:hAnsi="Calibri"/>
                <w:color w:val="000000"/>
                <w:sz w:val="22"/>
                <w:szCs w:val="22"/>
              </w:rPr>
            </w:pPr>
            <w:r w:rsidRPr="004F79F3">
              <w:rPr>
                <w:rFonts w:ascii="Calibri" w:hAnsi="Calibri"/>
                <w:color w:val="000000"/>
                <w:sz w:val="22"/>
                <w:szCs w:val="22"/>
              </w:rPr>
              <w:t>12277</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9/28/2023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Computer Hardware</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1115.97</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Computer</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Calibri" w:hAnsi="Calibri"/>
                <w:color w:val="000000"/>
                <w:sz w:val="22"/>
                <w:szCs w:val="22"/>
              </w:rPr>
            </w:pPr>
            <w:r w:rsidRPr="004F79F3">
              <w:rPr>
                <w:rFonts w:ascii="Calibri" w:hAnsi="Calibri"/>
                <w:color w:val="000000"/>
                <w:sz w:val="22"/>
                <w:szCs w:val="22"/>
              </w:rPr>
              <w:t>12278</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9/29/2023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Benefit Plans </w:t>
            </w:r>
            <w:proofErr w:type="spellStart"/>
            <w:r w:rsidRPr="004F79F3">
              <w:rPr>
                <w:rFonts w:ascii="Arial" w:hAnsi="Arial" w:cs="Arial"/>
                <w:color w:val="000000"/>
                <w:sz w:val="18"/>
                <w:szCs w:val="18"/>
              </w:rPr>
              <w:t>Inc</w:t>
            </w:r>
            <w:proofErr w:type="spellEnd"/>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r>
              <w:rPr>
                <w:rFonts w:ascii="Arial" w:hAnsi="Arial" w:cs="Arial"/>
                <w:color w:val="000000"/>
                <w:sz w:val="18"/>
                <w:szCs w:val="18"/>
              </w:rPr>
              <w:t xml:space="preserve">          </w:t>
            </w:r>
            <w:r w:rsidRPr="004F79F3">
              <w:rPr>
                <w:rFonts w:ascii="Arial" w:hAnsi="Arial" w:cs="Arial"/>
                <w:color w:val="000000"/>
                <w:sz w:val="18"/>
                <w:szCs w:val="18"/>
              </w:rPr>
              <w:t xml:space="preserve">125.00 </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Retirement Plan</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Municipal September Payroll</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16,135.47</w:t>
            </w:r>
          </w:p>
        </w:tc>
      </w:tr>
      <w:tr w:rsidR="00A5232B" w:rsidRPr="004F79F3" w:rsidTr="004654DA">
        <w:trPr>
          <w:trHeight w:val="360"/>
        </w:trPr>
        <w:tc>
          <w:tcPr>
            <w:tcW w:w="1372" w:type="dxa"/>
            <w:gridSpan w:val="2"/>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b/>
                <w:bCs/>
                <w:color w:val="000000"/>
                <w:sz w:val="22"/>
                <w:szCs w:val="22"/>
              </w:rPr>
            </w:pPr>
            <w:r w:rsidRPr="004F79F3">
              <w:rPr>
                <w:rFonts w:ascii="Calibri" w:hAnsi="Calibri"/>
                <w:b/>
                <w:bCs/>
                <w:color w:val="000000"/>
                <w:sz w:val="22"/>
                <w:szCs w:val="22"/>
              </w:rPr>
              <w:t>Utility</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b/>
                <w:bCs/>
                <w:color w:val="000000"/>
                <w:sz w:val="28"/>
                <w:szCs w:val="28"/>
              </w:rPr>
            </w:pPr>
            <w:r w:rsidRPr="004F79F3">
              <w:rPr>
                <w:rFonts w:ascii="Arial" w:hAnsi="Arial" w:cs="Arial"/>
                <w:b/>
                <w:bCs/>
                <w:color w:val="000000"/>
                <w:sz w:val="28"/>
                <w:szCs w:val="28"/>
              </w:rPr>
              <w:t xml:space="preserve"> </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14171</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Appeara</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84.86</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Supplies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14172</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Automated Dairy specialists, LLC</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933.60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Chlorine</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14173</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BOK Financial</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71,061.25</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light  Payment- 10,760.00</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sewer - Payment- 60,301.25</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14174</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Border States Industries, </w:t>
            </w:r>
            <w:proofErr w:type="spellStart"/>
            <w:r w:rsidRPr="004F79F3">
              <w:rPr>
                <w:rFonts w:ascii="Arial" w:hAnsi="Arial" w:cs="Arial"/>
                <w:color w:val="000000"/>
                <w:sz w:val="18"/>
                <w:szCs w:val="18"/>
              </w:rPr>
              <w:t>Inc</w:t>
            </w:r>
            <w:proofErr w:type="spellEnd"/>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2,430.42</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Supplies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14175</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Burwell Tribune</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253.20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Publishing</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14176</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proofErr w:type="spellStart"/>
            <w:r w:rsidRPr="004F79F3">
              <w:rPr>
                <w:rFonts w:ascii="Arial" w:hAnsi="Arial" w:cs="Arial"/>
                <w:color w:val="000000"/>
                <w:sz w:val="18"/>
                <w:szCs w:val="18"/>
              </w:rPr>
              <w:t>Eakes</w:t>
            </w:r>
            <w:proofErr w:type="spellEnd"/>
            <w:r w:rsidRPr="004F79F3">
              <w:rPr>
                <w:rFonts w:ascii="Arial" w:hAnsi="Arial" w:cs="Arial"/>
                <w:color w:val="000000"/>
                <w:sz w:val="18"/>
                <w:szCs w:val="18"/>
              </w:rPr>
              <w:t xml:space="preserve"> Office Plus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198.06</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Copies &amp;Paper</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14177</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Grint Farm Supply</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92.60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Supplies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14178</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J &amp; J Sanitation</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8,819.48</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Customer Fees-7149.48</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City Roll Off - 1,670.00</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14179</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Kayla Haberstick</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150.00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Legal - Koch</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14180</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Mick Kozeal</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75.98</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Land Fill Meeting Elba</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14181</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League Association of Risk Management</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42,902.16</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Insurance</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14182</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League Of Nebraska Municipalities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529.50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Dues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14183</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League Of Nebraska Municipalities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461.00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Utilities  Dues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14184</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NE Public Health </w:t>
            </w:r>
            <w:proofErr w:type="spellStart"/>
            <w:r w:rsidRPr="004F79F3">
              <w:rPr>
                <w:rFonts w:ascii="Arial" w:hAnsi="Arial" w:cs="Arial"/>
                <w:color w:val="000000"/>
                <w:sz w:val="18"/>
                <w:szCs w:val="18"/>
              </w:rPr>
              <w:t>Env</w:t>
            </w:r>
            <w:proofErr w:type="spellEnd"/>
            <w:r w:rsidRPr="004F79F3">
              <w:rPr>
                <w:rFonts w:ascii="Arial" w:hAnsi="Arial" w:cs="Arial"/>
                <w:color w:val="000000"/>
                <w:sz w:val="18"/>
                <w:szCs w:val="18"/>
              </w:rPr>
              <w:t xml:space="preserve"> Laboratory</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7.90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Lab Test</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14185</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NMPP</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1,500.00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EIA 860-861-923</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14186</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Nebraska Central Telephone Company</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301.56</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Phone &amp; Internet</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14187</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Sargent Public School</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40.00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Advertising</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14188</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The Parts Bin</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456.90</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Supplies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14189</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9/12/2023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Trotter's Whoa &amp; Go</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495.08</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Fuel</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14190</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9/14/2023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Sargent Corner Market</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104.84</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Supplies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14195</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center"/>
              <w:rPr>
                <w:rFonts w:ascii="Arial" w:hAnsi="Arial" w:cs="Arial"/>
                <w:color w:val="000000"/>
                <w:sz w:val="18"/>
                <w:szCs w:val="18"/>
              </w:rPr>
            </w:pPr>
            <w:r w:rsidRPr="004F79F3">
              <w:rPr>
                <w:rFonts w:ascii="Arial" w:hAnsi="Arial" w:cs="Arial"/>
                <w:color w:val="000000"/>
                <w:sz w:val="18"/>
                <w:szCs w:val="18"/>
              </w:rPr>
              <w:t>9/25/2023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r w:rsidRPr="004F79F3">
              <w:rPr>
                <w:rFonts w:ascii="Calibri" w:hAnsi="Calibri"/>
                <w:color w:val="000000"/>
                <w:sz w:val="18"/>
                <w:szCs w:val="18"/>
              </w:rPr>
              <w:t>Black Hills Energy</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Calibri" w:hAnsi="Calibri"/>
                <w:color w:val="000000"/>
                <w:sz w:val="18"/>
                <w:szCs w:val="18"/>
              </w:rPr>
            </w:pPr>
            <w:r w:rsidRPr="004F79F3">
              <w:rPr>
                <w:rFonts w:ascii="Calibri" w:hAnsi="Calibri"/>
                <w:color w:val="000000"/>
                <w:sz w:val="18"/>
                <w:szCs w:val="18"/>
              </w:rPr>
              <w:t xml:space="preserve">                  41.49 </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r w:rsidRPr="004F79F3">
              <w:rPr>
                <w:rFonts w:ascii="Calibri" w:hAnsi="Calibri"/>
                <w:color w:val="000000"/>
                <w:sz w:val="18"/>
                <w:szCs w:val="18"/>
              </w:rPr>
              <w:t xml:space="preserve">     Utilities  Dues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18"/>
                <w:szCs w:val="18"/>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14196</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9/25/2023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Custer Public Power District</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32,161.34</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Purchase Power</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14197</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9/29/2023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Benefit Plans </w:t>
            </w:r>
            <w:proofErr w:type="spellStart"/>
            <w:r w:rsidRPr="004F79F3">
              <w:rPr>
                <w:rFonts w:ascii="Arial" w:hAnsi="Arial" w:cs="Arial"/>
                <w:color w:val="000000"/>
                <w:sz w:val="18"/>
                <w:szCs w:val="18"/>
              </w:rPr>
              <w:t>Inc</w:t>
            </w:r>
            <w:proofErr w:type="spellEnd"/>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125</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Retirement Plans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14201</w:t>
            </w: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9/29/2023</w:t>
            </w: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Computer Hardware</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1115.98</w:t>
            </w: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 xml:space="preserve">     Computers</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p>
        </w:tc>
      </w:tr>
      <w:tr w:rsidR="00A5232B" w:rsidRPr="004F79F3" w:rsidTr="004654DA">
        <w:trPr>
          <w:trHeight w:val="300"/>
        </w:trPr>
        <w:tc>
          <w:tcPr>
            <w:tcW w:w="59" w:type="dxa"/>
            <w:tcBorders>
              <w:top w:val="nil"/>
              <w:left w:val="nil"/>
              <w:bottom w:val="nil"/>
              <w:right w:val="nil"/>
            </w:tcBorders>
            <w:shd w:val="clear" w:color="auto" w:fill="auto"/>
            <w:noWrap/>
            <w:vAlign w:val="bottom"/>
            <w:hideMark/>
          </w:tcPr>
          <w:p w:rsidR="00A5232B" w:rsidRPr="004F79F3" w:rsidRDefault="00A5232B" w:rsidP="004654D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p>
        </w:tc>
        <w:tc>
          <w:tcPr>
            <w:tcW w:w="1368"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p>
        </w:tc>
        <w:tc>
          <w:tcPr>
            <w:tcW w:w="3560" w:type="dxa"/>
            <w:tcBorders>
              <w:top w:val="nil"/>
              <w:left w:val="nil"/>
              <w:bottom w:val="nil"/>
              <w:right w:val="nil"/>
            </w:tcBorders>
            <w:shd w:val="clear" w:color="auto" w:fill="auto"/>
            <w:noWrap/>
            <w:vAlign w:val="bottom"/>
            <w:hideMark/>
          </w:tcPr>
          <w:p w:rsidR="00A5232B" w:rsidRPr="004F79F3" w:rsidRDefault="00A5232B" w:rsidP="004654DA">
            <w:pPr>
              <w:jc w:val="left"/>
              <w:rPr>
                <w:rFonts w:ascii="Arial" w:hAnsi="Arial" w:cs="Arial"/>
                <w:color w:val="000000"/>
                <w:sz w:val="18"/>
                <w:szCs w:val="18"/>
              </w:rPr>
            </w:pPr>
            <w:r w:rsidRPr="004F79F3">
              <w:rPr>
                <w:rFonts w:ascii="Arial" w:hAnsi="Arial" w:cs="Arial"/>
                <w:color w:val="000000"/>
                <w:sz w:val="18"/>
                <w:szCs w:val="18"/>
              </w:rPr>
              <w:t>Utility September Payroll</w:t>
            </w:r>
          </w:p>
        </w:tc>
        <w:tc>
          <w:tcPr>
            <w:tcW w:w="1360" w:type="dxa"/>
            <w:tcBorders>
              <w:top w:val="nil"/>
              <w:left w:val="nil"/>
              <w:bottom w:val="nil"/>
              <w:right w:val="nil"/>
            </w:tcBorders>
            <w:shd w:val="clear" w:color="auto" w:fill="auto"/>
            <w:noWrap/>
            <w:vAlign w:val="bottom"/>
            <w:hideMark/>
          </w:tcPr>
          <w:p w:rsidR="00A5232B" w:rsidRPr="004F79F3" w:rsidRDefault="00A5232B" w:rsidP="004654DA">
            <w:pPr>
              <w:jc w:val="right"/>
              <w:rPr>
                <w:rFonts w:ascii="Arial" w:hAnsi="Arial" w:cs="Arial"/>
                <w:color w:val="000000"/>
                <w:sz w:val="18"/>
                <w:szCs w:val="18"/>
              </w:rPr>
            </w:pPr>
            <w:r w:rsidRPr="004F79F3">
              <w:rPr>
                <w:rFonts w:ascii="Arial" w:hAnsi="Arial" w:cs="Arial"/>
                <w:color w:val="000000"/>
                <w:sz w:val="18"/>
                <w:szCs w:val="18"/>
              </w:rPr>
              <w:t>22,422.12</w:t>
            </w:r>
          </w:p>
        </w:tc>
      </w:tr>
    </w:tbl>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32B"/>
    <w:rsid w:val="000A51A9"/>
    <w:rsid w:val="0069307E"/>
    <w:rsid w:val="00A5232B"/>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32B"/>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5232B"/>
    <w:pPr>
      <w:jc w:val="center"/>
    </w:pPr>
    <w:rPr>
      <w:sz w:val="24"/>
    </w:rPr>
  </w:style>
  <w:style w:type="character" w:customStyle="1" w:styleId="TitleChar">
    <w:name w:val="Title Char"/>
    <w:basedOn w:val="DefaultParagraphFont"/>
    <w:link w:val="Title"/>
    <w:rsid w:val="00A5232B"/>
    <w:rPr>
      <w:rFonts w:ascii="Times New Roman" w:eastAsia="Times New Roman" w:hAnsi="Times New Roman" w:cs="Times New Roman"/>
      <w:sz w:val="24"/>
      <w:szCs w:val="20"/>
    </w:rPr>
  </w:style>
  <w:style w:type="paragraph" w:styleId="BodyText">
    <w:name w:val="Body Text"/>
    <w:basedOn w:val="Normal"/>
    <w:link w:val="BodyTextChar"/>
    <w:rsid w:val="00A5232B"/>
    <w:rPr>
      <w:sz w:val="24"/>
    </w:rPr>
  </w:style>
  <w:style w:type="character" w:customStyle="1" w:styleId="BodyTextChar">
    <w:name w:val="Body Text Char"/>
    <w:basedOn w:val="DefaultParagraphFont"/>
    <w:link w:val="BodyText"/>
    <w:rsid w:val="00A5232B"/>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A5232B"/>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A5232B"/>
    <w:rPr>
      <w:rFonts w:ascii="Calibri" w:hAnsi="Calibri" w:cs="Consolas"/>
      <w:szCs w:val="21"/>
    </w:rPr>
  </w:style>
  <w:style w:type="paragraph" w:styleId="NormalWeb">
    <w:name w:val="Normal (Web)"/>
    <w:basedOn w:val="Normal"/>
    <w:uiPriority w:val="99"/>
    <w:semiHidden/>
    <w:unhideWhenUsed/>
    <w:rsid w:val="00A5232B"/>
    <w:pPr>
      <w:spacing w:before="100" w:beforeAutospacing="1" w:after="100" w:afterAutospacing="1"/>
      <w:jc w:val="left"/>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32B"/>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5232B"/>
    <w:pPr>
      <w:jc w:val="center"/>
    </w:pPr>
    <w:rPr>
      <w:sz w:val="24"/>
    </w:rPr>
  </w:style>
  <w:style w:type="character" w:customStyle="1" w:styleId="TitleChar">
    <w:name w:val="Title Char"/>
    <w:basedOn w:val="DefaultParagraphFont"/>
    <w:link w:val="Title"/>
    <w:rsid w:val="00A5232B"/>
    <w:rPr>
      <w:rFonts w:ascii="Times New Roman" w:eastAsia="Times New Roman" w:hAnsi="Times New Roman" w:cs="Times New Roman"/>
      <w:sz w:val="24"/>
      <w:szCs w:val="20"/>
    </w:rPr>
  </w:style>
  <w:style w:type="paragraph" w:styleId="BodyText">
    <w:name w:val="Body Text"/>
    <w:basedOn w:val="Normal"/>
    <w:link w:val="BodyTextChar"/>
    <w:rsid w:val="00A5232B"/>
    <w:rPr>
      <w:sz w:val="24"/>
    </w:rPr>
  </w:style>
  <w:style w:type="character" w:customStyle="1" w:styleId="BodyTextChar">
    <w:name w:val="Body Text Char"/>
    <w:basedOn w:val="DefaultParagraphFont"/>
    <w:link w:val="BodyText"/>
    <w:rsid w:val="00A5232B"/>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A5232B"/>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A5232B"/>
    <w:rPr>
      <w:rFonts w:ascii="Calibri" w:hAnsi="Calibri" w:cs="Consolas"/>
      <w:szCs w:val="21"/>
    </w:rPr>
  </w:style>
  <w:style w:type="paragraph" w:styleId="NormalWeb">
    <w:name w:val="Normal (Web)"/>
    <w:basedOn w:val="Normal"/>
    <w:uiPriority w:val="99"/>
    <w:semiHidden/>
    <w:unhideWhenUsed/>
    <w:rsid w:val="00A5232B"/>
    <w:pPr>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2023-10-03T22:02:00Z</dcterms:created>
  <dcterms:modified xsi:type="dcterms:W3CDTF">2023-10-03T22:02:00Z</dcterms:modified>
</cp:coreProperties>
</file>