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46" w:rsidRPr="0095575A" w:rsidRDefault="00834E46" w:rsidP="00834E46">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834E46" w:rsidRPr="0095575A" w:rsidRDefault="00834E46" w:rsidP="00834E46">
      <w:pPr>
        <w:jc w:val="center"/>
        <w:rPr>
          <w:rFonts w:ascii="Arial" w:hAnsi="Arial" w:cs="Arial"/>
          <w:b/>
        </w:rPr>
      </w:pPr>
      <w:r w:rsidRPr="0095575A">
        <w:rPr>
          <w:rFonts w:ascii="Arial" w:hAnsi="Arial" w:cs="Arial"/>
          <w:b/>
        </w:rPr>
        <w:t>City Of Sargent, Nebraska</w:t>
      </w:r>
    </w:p>
    <w:p w:rsidR="00834E46" w:rsidRPr="0095575A" w:rsidRDefault="00834E46" w:rsidP="00834E46">
      <w:pPr>
        <w:jc w:val="center"/>
        <w:rPr>
          <w:rFonts w:ascii="Arial" w:hAnsi="Arial" w:cs="Arial"/>
          <w:b/>
        </w:rPr>
      </w:pPr>
      <w:r>
        <w:rPr>
          <w:rFonts w:ascii="Arial" w:hAnsi="Arial" w:cs="Arial"/>
          <w:b/>
        </w:rPr>
        <w:t xml:space="preserve">Regular </w:t>
      </w:r>
      <w:r w:rsidRPr="0095575A">
        <w:rPr>
          <w:rFonts w:ascii="Arial" w:hAnsi="Arial" w:cs="Arial"/>
          <w:b/>
        </w:rPr>
        <w:t>Session</w:t>
      </w:r>
    </w:p>
    <w:p w:rsidR="00834E46" w:rsidRPr="0095575A" w:rsidRDefault="00834E46" w:rsidP="00834E46">
      <w:pPr>
        <w:pStyle w:val="BodyText"/>
        <w:jc w:val="center"/>
        <w:rPr>
          <w:rFonts w:ascii="Arial" w:hAnsi="Arial" w:cs="Arial"/>
          <w:b/>
          <w:sz w:val="20"/>
        </w:rPr>
      </w:pPr>
      <w:r w:rsidRPr="0095575A">
        <w:rPr>
          <w:rFonts w:ascii="Arial" w:hAnsi="Arial" w:cs="Arial"/>
          <w:b/>
          <w:sz w:val="20"/>
        </w:rPr>
        <w:t>Sargent Community Center</w:t>
      </w:r>
    </w:p>
    <w:p w:rsidR="00834E46" w:rsidRPr="0095575A" w:rsidRDefault="00834E46" w:rsidP="00834E46">
      <w:pPr>
        <w:pStyle w:val="BodyText"/>
        <w:jc w:val="center"/>
        <w:rPr>
          <w:rFonts w:ascii="Arial" w:hAnsi="Arial" w:cs="Arial"/>
          <w:b/>
          <w:i/>
          <w:sz w:val="20"/>
        </w:rPr>
      </w:pPr>
      <w:r>
        <w:rPr>
          <w:rFonts w:ascii="Arial" w:hAnsi="Arial" w:cs="Arial"/>
          <w:b/>
          <w:sz w:val="20"/>
        </w:rPr>
        <w:t>July 13,</w:t>
      </w:r>
      <w:r w:rsidRPr="0095575A">
        <w:rPr>
          <w:rFonts w:ascii="Arial" w:hAnsi="Arial" w:cs="Arial"/>
          <w:b/>
          <w:sz w:val="20"/>
        </w:rPr>
        <w:t xml:space="preserve"> 20</w:t>
      </w:r>
      <w:r>
        <w:rPr>
          <w:rFonts w:ascii="Arial" w:hAnsi="Arial" w:cs="Arial"/>
          <w:b/>
          <w:sz w:val="20"/>
        </w:rPr>
        <w:t>20</w:t>
      </w:r>
    </w:p>
    <w:p w:rsidR="00834E46" w:rsidRPr="0095575A" w:rsidRDefault="00834E46" w:rsidP="00834E46">
      <w:pPr>
        <w:rPr>
          <w:rFonts w:ascii="Arial" w:hAnsi="Arial" w:cs="Arial"/>
          <w:i/>
        </w:rPr>
      </w:pPr>
    </w:p>
    <w:p w:rsidR="00834E46" w:rsidRDefault="00834E46" w:rsidP="00834E46">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July 2020</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w:t>
      </w:r>
      <w:r>
        <w:rPr>
          <w:rFonts w:ascii="Arial" w:hAnsi="Arial" w:cs="Arial"/>
          <w:sz w:val="20"/>
        </w:rPr>
        <w:t xml:space="preserve"> and</w:t>
      </w:r>
      <w:r w:rsidRPr="0095575A">
        <w:rPr>
          <w:rFonts w:ascii="Arial" w:hAnsi="Arial" w:cs="Arial"/>
          <w:sz w:val="20"/>
        </w:rPr>
        <w:t xml:space="preserve"> Sargent Corner Market </w:t>
      </w:r>
      <w:r>
        <w:rPr>
          <w:rFonts w:ascii="Arial" w:hAnsi="Arial" w:cs="Arial"/>
          <w:sz w:val="20"/>
        </w:rPr>
        <w:t xml:space="preserve"> </w:t>
      </w:r>
      <w:r w:rsidRPr="0095575A">
        <w:rPr>
          <w:rFonts w:ascii="Arial" w:hAnsi="Arial" w:cs="Arial"/>
          <w:sz w:val="20"/>
        </w:rPr>
        <w:t xml:space="preserve">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July 2,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Carl Haberstick, and </w:t>
      </w:r>
      <w:r w:rsidRPr="0095575A">
        <w:rPr>
          <w:rFonts w:ascii="Arial" w:hAnsi="Arial" w:cs="Arial"/>
          <w:sz w:val="20"/>
        </w:rPr>
        <w:t>Cit</w:t>
      </w:r>
      <w:r>
        <w:rPr>
          <w:rFonts w:ascii="Arial" w:hAnsi="Arial" w:cs="Arial"/>
          <w:sz w:val="20"/>
        </w:rPr>
        <w:t xml:space="preserve">y Clerk/Treasurer Gwenda Horky.   </w:t>
      </w:r>
    </w:p>
    <w:p w:rsidR="00834E46" w:rsidRDefault="00834E46" w:rsidP="00834E46">
      <w:pPr>
        <w:pStyle w:val="BodyText"/>
        <w:rPr>
          <w:rFonts w:ascii="Arial" w:hAnsi="Arial" w:cs="Arial"/>
          <w:sz w:val="20"/>
        </w:rPr>
      </w:pPr>
    </w:p>
    <w:p w:rsidR="00834E46" w:rsidRPr="0095575A" w:rsidRDefault="00834E46" w:rsidP="00834E46">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6:59</w:t>
      </w:r>
      <w:r w:rsidRPr="0095575A">
        <w:rPr>
          <w:rFonts w:ascii="Arial" w:hAnsi="Arial" w:cs="Arial"/>
          <w:sz w:val="20"/>
        </w:rPr>
        <w:t xml:space="preserve"> p.m.  </w:t>
      </w:r>
    </w:p>
    <w:p w:rsidR="00834E46" w:rsidRDefault="00834E46" w:rsidP="00834E46">
      <w:pPr>
        <w:rPr>
          <w:rFonts w:ascii="Arial" w:hAnsi="Arial" w:cs="Arial"/>
        </w:rPr>
      </w:pPr>
      <w:r>
        <w:rPr>
          <w:rFonts w:ascii="Arial" w:hAnsi="Arial" w:cs="Arial"/>
        </w:rPr>
        <w:t xml:space="preserve"> </w:t>
      </w:r>
    </w:p>
    <w:p w:rsidR="00834E46" w:rsidRPr="00F77099" w:rsidRDefault="00834E46" w:rsidP="00834E46">
      <w:pPr>
        <w:rPr>
          <w:rFonts w:ascii="Arial" w:hAnsi="Arial" w:cs="Arial"/>
        </w:rPr>
      </w:pPr>
      <w:r w:rsidRPr="00F77099">
        <w:rPr>
          <w:rFonts w:ascii="Arial" w:hAnsi="Arial" w:cs="Arial"/>
        </w:rPr>
        <w:t>Council Member Sheets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Sheets,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834E46" w:rsidRPr="00F77099" w:rsidRDefault="00834E46" w:rsidP="00834E46">
      <w:pPr>
        <w:rPr>
          <w:rFonts w:ascii="Arial" w:hAnsi="Arial" w:cs="Arial"/>
        </w:rPr>
      </w:pPr>
    </w:p>
    <w:p w:rsidR="00834E46" w:rsidRDefault="00834E46" w:rsidP="00834E46">
      <w:pPr>
        <w:rPr>
          <w:rFonts w:ascii="Arial" w:hAnsi="Arial" w:cs="Arial"/>
        </w:rPr>
      </w:pPr>
      <w:r w:rsidRPr="00F77099">
        <w:rPr>
          <w:rFonts w:ascii="Arial" w:hAnsi="Arial" w:cs="Arial"/>
        </w:rPr>
        <w:t>Citizen Comments:</w:t>
      </w:r>
      <w:r>
        <w:rPr>
          <w:rFonts w:ascii="Arial" w:hAnsi="Arial" w:cs="Arial"/>
        </w:rPr>
        <w:t xml:space="preserve"> None</w:t>
      </w:r>
    </w:p>
    <w:p w:rsidR="00834E46" w:rsidRDefault="00834E46" w:rsidP="00834E46">
      <w:pPr>
        <w:rPr>
          <w:rFonts w:ascii="Arial" w:hAnsi="Arial" w:cs="Arial"/>
        </w:rPr>
      </w:pPr>
    </w:p>
    <w:p w:rsidR="00834E46" w:rsidRDefault="00834E46" w:rsidP="00834E46">
      <w:pPr>
        <w:rPr>
          <w:rFonts w:ascii="Arial" w:hAnsi="Arial" w:cs="Arial"/>
        </w:rPr>
      </w:pPr>
      <w:r w:rsidRPr="00A619AA">
        <w:rPr>
          <w:rFonts w:ascii="Arial" w:hAnsi="Arial" w:cs="Arial"/>
        </w:rPr>
        <w:t xml:space="preserve">Council Member Schneider moved to approve appointing Connie Bottorf and </w:t>
      </w:r>
      <w:r>
        <w:rPr>
          <w:rFonts w:ascii="Arial" w:hAnsi="Arial" w:cs="Arial"/>
        </w:rPr>
        <w:t>Dixie Trotter t</w:t>
      </w:r>
      <w:r w:rsidRPr="00A619AA">
        <w:rPr>
          <w:rFonts w:ascii="Arial" w:hAnsi="Arial" w:cs="Arial"/>
        </w:rPr>
        <w:t xml:space="preserve">o the Key </w:t>
      </w:r>
      <w:r>
        <w:rPr>
          <w:rFonts w:ascii="Arial" w:hAnsi="Arial" w:cs="Arial"/>
        </w:rPr>
        <w:t>V</w:t>
      </w:r>
      <w:r w:rsidRPr="00A619AA">
        <w:rPr>
          <w:rFonts w:ascii="Arial" w:hAnsi="Arial" w:cs="Arial"/>
        </w:rPr>
        <w:t>illa Board.</w:t>
      </w:r>
      <w:r>
        <w:rPr>
          <w:rFonts w:ascii="Arial" w:hAnsi="Arial" w:cs="Arial"/>
        </w:rPr>
        <w:t xml:space="preserve">  Council Member Hightower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to approve Resolution 2020-4; a Resolution that commercial building will comply with state rules and regulations.  Council Member Hightower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Sheets moved to approve a special liquor license for Smoken Hot at the Community </w:t>
      </w:r>
      <w:proofErr w:type="spellStart"/>
      <w:r>
        <w:rPr>
          <w:rFonts w:ascii="Arial" w:hAnsi="Arial" w:cs="Arial"/>
        </w:rPr>
        <w:t>Cener</w:t>
      </w:r>
      <w:proofErr w:type="spellEnd"/>
      <w:r>
        <w:rPr>
          <w:rFonts w:ascii="Arial" w:hAnsi="Arial" w:cs="Arial"/>
        </w:rPr>
        <w:t xml:space="preserve"> on August 8, 2020.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A building permit for 202 N 1</w:t>
      </w:r>
      <w:r w:rsidRPr="006537E3">
        <w:rPr>
          <w:rFonts w:ascii="Arial" w:hAnsi="Arial" w:cs="Arial"/>
          <w:vertAlign w:val="superscript"/>
        </w:rPr>
        <w:t>st</w:t>
      </w:r>
      <w:r>
        <w:rPr>
          <w:rFonts w:ascii="Arial" w:hAnsi="Arial" w:cs="Arial"/>
        </w:rPr>
        <w:t xml:space="preserve"> </w:t>
      </w:r>
      <w:proofErr w:type="gramStart"/>
      <w:r>
        <w:rPr>
          <w:rFonts w:ascii="Arial" w:hAnsi="Arial" w:cs="Arial"/>
        </w:rPr>
        <w:t>Street  and</w:t>
      </w:r>
      <w:proofErr w:type="gramEnd"/>
      <w:r>
        <w:rPr>
          <w:rFonts w:ascii="Arial" w:hAnsi="Arial" w:cs="Arial"/>
        </w:rPr>
        <w:t xml:space="preserve"> 814 36 Hwy 183 were discussed.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to approve the contract from Maguire Iron to clean the water tower.    Council Member Clayton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Sheet moved to approve financing of $115,000.00 for the Drainage Project at this point in time.  Council Member Hightower seconded.  </w:t>
      </w:r>
      <w:proofErr w:type="gramStart"/>
      <w:r>
        <w:rPr>
          <w:rFonts w:ascii="Arial" w:hAnsi="Arial" w:cs="Arial"/>
        </w:rPr>
        <w:t>Voting yea:  Hightower, sheets, Schneider and Clayton.</w:t>
      </w:r>
      <w:proofErr w:type="gramEnd"/>
      <w:r>
        <w:rPr>
          <w:rFonts w:ascii="Arial" w:hAnsi="Arial" w:cs="Arial"/>
        </w:rPr>
        <w:t xml:space="preserve">  Voting nay:  None</w:t>
      </w:r>
      <w:proofErr w:type="gramStart"/>
      <w:r>
        <w:rPr>
          <w:rFonts w:ascii="Arial" w:hAnsi="Arial" w:cs="Arial"/>
        </w:rPr>
        <w:t>..</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to refinance the sewer bond.  Council Member Sheets seconded.  Voting yea:  Sheets, </w:t>
      </w:r>
      <w:proofErr w:type="gramStart"/>
      <w:r>
        <w:rPr>
          <w:rFonts w:ascii="Arial" w:hAnsi="Arial" w:cs="Arial"/>
        </w:rPr>
        <w:t>Schneider ,</w:t>
      </w:r>
      <w:proofErr w:type="gramEnd"/>
      <w:r>
        <w:rPr>
          <w:rFonts w:ascii="Arial" w:hAnsi="Arial" w:cs="Arial"/>
        </w:rPr>
        <w:t xml:space="preserve"> Clayton, and Hightower.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Signs and the language used </w:t>
      </w:r>
      <w:proofErr w:type="gramStart"/>
      <w:r>
        <w:rPr>
          <w:rFonts w:ascii="Arial" w:hAnsi="Arial" w:cs="Arial"/>
        </w:rPr>
        <w:t>was</w:t>
      </w:r>
      <w:proofErr w:type="gramEnd"/>
      <w:r>
        <w:rPr>
          <w:rFonts w:ascii="Arial" w:hAnsi="Arial" w:cs="Arial"/>
        </w:rPr>
        <w:t xml:space="preserve"> discussed.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The Health </w:t>
      </w:r>
      <w:proofErr w:type="gramStart"/>
      <w:r>
        <w:rPr>
          <w:rFonts w:ascii="Arial" w:hAnsi="Arial" w:cs="Arial"/>
        </w:rPr>
        <w:t>Board  will</w:t>
      </w:r>
      <w:proofErr w:type="gramEnd"/>
      <w:r>
        <w:rPr>
          <w:rFonts w:ascii="Arial" w:hAnsi="Arial" w:cs="Arial"/>
        </w:rPr>
        <w:t xml:space="preserve"> continue to work on the nuisances in the City.</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to approve cleaning up the property at 105 W Sherman.  </w:t>
      </w:r>
      <w:proofErr w:type="gramStart"/>
      <w:r>
        <w:rPr>
          <w:rFonts w:ascii="Arial" w:hAnsi="Arial" w:cs="Arial"/>
        </w:rPr>
        <w:t>Council  Member</w:t>
      </w:r>
      <w:proofErr w:type="gramEnd"/>
      <w:r>
        <w:rPr>
          <w:rFonts w:ascii="Arial" w:hAnsi="Arial" w:cs="Arial"/>
        </w:rPr>
        <w:t xml:space="preserve"> Hightower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lastRenderedPageBreak/>
        <w:t xml:space="preserve">Council Member Hightower moved to approve Carl Haberstick to serve papers on the people connected to the Burk property.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that the City of Sargent adjourn into Executive Session at the hour of 7:36 P.M. for the protection of the public interest to discuss a legal issue.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that the City of Sargent reconvene into regular session at the hour of 7:59 P.M.  Council Member Hightower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34E46" w:rsidRDefault="00834E46" w:rsidP="00834E46">
      <w:pPr>
        <w:rPr>
          <w:rFonts w:ascii="Arial" w:hAnsi="Arial" w:cs="Arial"/>
        </w:rPr>
      </w:pPr>
    </w:p>
    <w:p w:rsidR="00834E46" w:rsidRDefault="00834E46" w:rsidP="00834E46">
      <w:pPr>
        <w:rPr>
          <w:rFonts w:ascii="Arial" w:hAnsi="Arial" w:cs="Arial"/>
        </w:rPr>
      </w:pPr>
      <w:r>
        <w:rPr>
          <w:rFonts w:ascii="Arial" w:hAnsi="Arial" w:cs="Arial"/>
        </w:rPr>
        <w:t xml:space="preserve">Council Member Schneider moved to send Charles Fisher a nuisance and mowing letter.  Council Member Clayton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34E46" w:rsidRDefault="00834E46" w:rsidP="00834E46">
      <w:pPr>
        <w:rPr>
          <w:rFonts w:ascii="Arial" w:hAnsi="Arial" w:cs="Arial"/>
        </w:rPr>
      </w:pPr>
    </w:p>
    <w:p w:rsidR="00834E46" w:rsidRPr="0031777F" w:rsidRDefault="00834E46" w:rsidP="00834E46">
      <w:pPr>
        <w:tabs>
          <w:tab w:val="left" w:pos="9360"/>
        </w:tabs>
        <w:rPr>
          <w:rFonts w:ascii="Arial" w:hAnsi="Arial" w:cs="Arial"/>
        </w:rPr>
      </w:pPr>
      <w:r>
        <w:rPr>
          <w:rFonts w:ascii="Arial" w:hAnsi="Arial" w:cs="Arial"/>
        </w:rPr>
        <w:t>Supervisor Reports were given</w:t>
      </w:r>
    </w:p>
    <w:p w:rsidR="00834E46" w:rsidRDefault="00834E46" w:rsidP="00834E46">
      <w:pPr>
        <w:pStyle w:val="NoSpacing"/>
        <w:tabs>
          <w:tab w:val="left" w:pos="9360"/>
        </w:tabs>
        <w:rPr>
          <w:rFonts w:ascii="Arial" w:hAnsi="Arial" w:cs="Arial"/>
          <w:sz w:val="20"/>
          <w:szCs w:val="20"/>
        </w:rPr>
      </w:pPr>
    </w:p>
    <w:p w:rsidR="00834E46" w:rsidRPr="007A1E53" w:rsidRDefault="00834E46" w:rsidP="00834E46">
      <w:pPr>
        <w:rPr>
          <w:rFonts w:ascii="Arial" w:hAnsi="Arial" w:cs="Arial"/>
        </w:rPr>
      </w:pP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8:29</w:t>
      </w:r>
      <w:r w:rsidRPr="007A1E53">
        <w:rPr>
          <w:rFonts w:ascii="Arial" w:hAnsi="Arial" w:cs="Arial"/>
        </w:rPr>
        <w:t xml:space="preserve"> P.M.</w:t>
      </w:r>
    </w:p>
    <w:p w:rsidR="00834E46" w:rsidRDefault="00834E46" w:rsidP="00834E46">
      <w:pPr>
        <w:tabs>
          <w:tab w:val="left" w:pos="5040"/>
          <w:tab w:val="left" w:pos="9360"/>
        </w:tabs>
        <w:rPr>
          <w:rFonts w:ascii="Arial" w:hAnsi="Arial" w:cs="Arial"/>
        </w:rPr>
      </w:pPr>
    </w:p>
    <w:p w:rsidR="00834E46" w:rsidRDefault="00834E46" w:rsidP="00834E46">
      <w:pPr>
        <w:tabs>
          <w:tab w:val="left" w:pos="5040"/>
          <w:tab w:val="left" w:pos="9360"/>
        </w:tabs>
        <w:rPr>
          <w:rFonts w:ascii="Arial" w:hAnsi="Arial" w:cs="Arial"/>
        </w:rPr>
      </w:pPr>
    </w:p>
    <w:p w:rsidR="00834E46" w:rsidRDefault="00834E46" w:rsidP="00834E46">
      <w:pPr>
        <w:tabs>
          <w:tab w:val="left" w:pos="5040"/>
          <w:tab w:val="left" w:pos="9360"/>
        </w:tabs>
        <w:rPr>
          <w:rFonts w:ascii="Arial" w:hAnsi="Arial" w:cs="Arial"/>
        </w:rPr>
      </w:pPr>
    </w:p>
    <w:p w:rsidR="00834E46" w:rsidRDefault="00834E46" w:rsidP="00834E46">
      <w:pPr>
        <w:tabs>
          <w:tab w:val="left" w:pos="5040"/>
          <w:tab w:val="left" w:pos="9360"/>
        </w:tabs>
        <w:rPr>
          <w:rFonts w:ascii="Arial" w:hAnsi="Arial" w:cs="Arial"/>
        </w:rPr>
      </w:pPr>
    </w:p>
    <w:p w:rsidR="00834E46" w:rsidRDefault="00834E46" w:rsidP="00834E46">
      <w:pPr>
        <w:tabs>
          <w:tab w:val="left" w:pos="5040"/>
          <w:tab w:val="left" w:pos="9360"/>
        </w:tabs>
        <w:rPr>
          <w:rFonts w:ascii="Arial" w:hAnsi="Arial" w:cs="Arial"/>
        </w:rPr>
      </w:pPr>
    </w:p>
    <w:p w:rsidR="00834E46" w:rsidRPr="007A1E53" w:rsidRDefault="00834E46" w:rsidP="00834E46">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834E46" w:rsidRDefault="00834E46" w:rsidP="00834E46">
      <w:pPr>
        <w:tabs>
          <w:tab w:val="left" w:pos="5040"/>
          <w:tab w:val="right" w:leader="underscore" w:pos="9360"/>
        </w:tabs>
        <w:rPr>
          <w:rFonts w:ascii="Arial" w:hAnsi="Arial" w:cs="Arial"/>
        </w:rPr>
      </w:pPr>
      <w:r w:rsidRPr="007A1E53">
        <w:rPr>
          <w:rFonts w:ascii="Arial" w:hAnsi="Arial" w:cs="Arial"/>
        </w:rPr>
        <w:tab/>
        <w:t xml:space="preserve">                                  Mayor</w:t>
      </w:r>
    </w:p>
    <w:p w:rsidR="00834E46" w:rsidRDefault="00834E46" w:rsidP="00834E46">
      <w:pPr>
        <w:tabs>
          <w:tab w:val="left" w:pos="5040"/>
          <w:tab w:val="right" w:leader="underscore" w:pos="9360"/>
        </w:tabs>
        <w:rPr>
          <w:rFonts w:ascii="Arial" w:hAnsi="Arial" w:cs="Arial"/>
        </w:rPr>
      </w:pPr>
    </w:p>
    <w:p w:rsidR="00834E46" w:rsidRPr="007A1E53" w:rsidRDefault="00834E46" w:rsidP="00834E46">
      <w:pPr>
        <w:tabs>
          <w:tab w:val="left" w:pos="5040"/>
          <w:tab w:val="right" w:leader="underscore" w:pos="9360"/>
        </w:tabs>
        <w:rPr>
          <w:rFonts w:ascii="Arial" w:hAnsi="Arial" w:cs="Arial"/>
        </w:rPr>
      </w:pPr>
    </w:p>
    <w:p w:rsidR="00834E46" w:rsidRPr="007A1E53" w:rsidRDefault="00834E46" w:rsidP="00834E46">
      <w:pPr>
        <w:tabs>
          <w:tab w:val="left" w:pos="5040"/>
          <w:tab w:val="right" w:leader="underscore" w:pos="9360"/>
        </w:tabs>
        <w:rPr>
          <w:rFonts w:ascii="Arial" w:hAnsi="Arial" w:cs="Arial"/>
        </w:rPr>
      </w:pPr>
    </w:p>
    <w:p w:rsidR="00834E46" w:rsidRDefault="00834E46" w:rsidP="00834E46">
      <w:pPr>
        <w:rPr>
          <w:rFonts w:ascii="Arial" w:hAnsi="Arial" w:cs="Arial"/>
        </w:rPr>
      </w:pPr>
      <w:r w:rsidRPr="007A1E53">
        <w:rPr>
          <w:rFonts w:ascii="Arial" w:hAnsi="Arial" w:cs="Arial"/>
        </w:rPr>
        <w:t>__________________________________</w:t>
      </w:r>
    </w:p>
    <w:p w:rsidR="00834E46" w:rsidRPr="007A1E53" w:rsidRDefault="00834E46" w:rsidP="00834E46">
      <w:pPr>
        <w:rPr>
          <w:rFonts w:ascii="Arial" w:hAnsi="Arial" w:cs="Arial"/>
        </w:rPr>
      </w:pPr>
    </w:p>
    <w:p w:rsidR="00834E46" w:rsidRPr="007A1E53" w:rsidRDefault="00834E46" w:rsidP="00834E46">
      <w:pPr>
        <w:tabs>
          <w:tab w:val="left" w:pos="5040"/>
          <w:tab w:val="right" w:leader="underscore" w:pos="9360"/>
        </w:tabs>
        <w:rPr>
          <w:rFonts w:ascii="Arial" w:hAnsi="Arial" w:cs="Arial"/>
        </w:rPr>
      </w:pPr>
      <w:r w:rsidRPr="007A1E53">
        <w:rPr>
          <w:rFonts w:ascii="Arial" w:hAnsi="Arial" w:cs="Arial"/>
        </w:rPr>
        <w:t xml:space="preserve">                       City Clerk</w:t>
      </w:r>
    </w:p>
    <w:p w:rsidR="00834E46" w:rsidRDefault="00834E46" w:rsidP="00834E46">
      <w:pPr>
        <w:rPr>
          <w:rFonts w:ascii="Arial" w:hAnsi="Arial" w:cs="Arial"/>
        </w:rPr>
      </w:pPr>
    </w:p>
    <w:p w:rsidR="00834E46" w:rsidRDefault="00834E46" w:rsidP="00834E46">
      <w:pPr>
        <w:rPr>
          <w:rFonts w:ascii="Arial" w:hAnsi="Arial" w:cs="Arial"/>
        </w:rPr>
      </w:pPr>
    </w:p>
    <w:p w:rsidR="00834E46" w:rsidRDefault="00834E46" w:rsidP="00834E46">
      <w:pPr>
        <w:rPr>
          <w:rFonts w:ascii="Arial" w:hAnsi="Arial" w:cs="Arial"/>
        </w:rPr>
      </w:pPr>
    </w:p>
    <w:p w:rsidR="00834E46" w:rsidRDefault="00834E46" w:rsidP="00834E46">
      <w:pPr>
        <w:rPr>
          <w:rFonts w:ascii="Arial" w:hAnsi="Arial" w:cs="Arial"/>
        </w:rPr>
      </w:pPr>
    </w:p>
    <w:p w:rsidR="00834E46" w:rsidRDefault="00834E46" w:rsidP="00834E46">
      <w:pPr>
        <w:rPr>
          <w:rFonts w:ascii="Arial" w:hAnsi="Arial" w:cs="Arial"/>
        </w:rPr>
      </w:pPr>
    </w:p>
    <w:tbl>
      <w:tblPr>
        <w:tblW w:w="7720" w:type="dxa"/>
        <w:tblInd w:w="93" w:type="dxa"/>
        <w:tblLook w:val="04A0" w:firstRow="1" w:lastRow="0" w:firstColumn="1" w:lastColumn="0" w:noHBand="0" w:noVBand="1"/>
      </w:tblPr>
      <w:tblGrid>
        <w:gridCol w:w="772"/>
        <w:gridCol w:w="862"/>
        <w:gridCol w:w="1017"/>
        <w:gridCol w:w="4200"/>
        <w:gridCol w:w="1060"/>
      </w:tblGrid>
      <w:tr w:rsidR="00834E46" w:rsidRPr="009D00BC" w:rsidTr="00B07E59">
        <w:trPr>
          <w:trHeight w:val="300"/>
        </w:trPr>
        <w:tc>
          <w:tcPr>
            <w:tcW w:w="2460" w:type="dxa"/>
            <w:gridSpan w:val="3"/>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b/>
                <w:bCs/>
                <w:color w:val="000000"/>
              </w:rPr>
            </w:pPr>
            <w:r w:rsidRPr="009D00BC">
              <w:rPr>
                <w:rFonts w:ascii="Arial" w:hAnsi="Arial" w:cs="Arial"/>
                <w:b/>
                <w:bCs/>
                <w:color w:val="000000"/>
              </w:rPr>
              <w:t>Community Development</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u w:val="single"/>
              </w:rPr>
            </w:pPr>
            <w:r w:rsidRPr="009D00BC">
              <w:rPr>
                <w:rFonts w:ascii="Arial" w:hAnsi="Arial" w:cs="Arial"/>
                <w:color w:val="000000"/>
                <w:u w:val="single"/>
              </w:rPr>
              <w:t>Check #</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u w:val="single"/>
              </w:rPr>
            </w:pPr>
            <w:r w:rsidRPr="009D00BC">
              <w:rPr>
                <w:rFonts w:ascii="Arial" w:hAnsi="Arial" w:cs="Arial"/>
                <w:color w:val="000000"/>
                <w:u w:val="single"/>
              </w:rPr>
              <w:t>Date</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u w:val="single"/>
              </w:rPr>
            </w:pPr>
            <w:r w:rsidRPr="009D00BC">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u w:val="single"/>
              </w:rPr>
            </w:pPr>
            <w:r w:rsidRPr="009D00BC">
              <w:rPr>
                <w:rFonts w:ascii="Arial" w:hAnsi="Arial" w:cs="Arial"/>
                <w:color w:val="000000"/>
                <w:u w:val="single"/>
              </w:rPr>
              <w:t>Amount</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181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Sargent Chamber of Commerce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25.00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Junk Jaunt Advertising</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2460" w:type="dxa"/>
            <w:gridSpan w:val="3"/>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b/>
                <w:bCs/>
                <w:color w:val="000000"/>
              </w:rPr>
            </w:pPr>
            <w:r w:rsidRPr="009D00BC">
              <w:rPr>
                <w:rFonts w:ascii="Arial" w:hAnsi="Arial" w:cs="Arial"/>
                <w:b/>
                <w:bCs/>
                <w:color w:val="000000"/>
              </w:rPr>
              <w:t>Community Center</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1623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209.40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Fix Urinals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1523" w:type="dxa"/>
            <w:gridSpan w:val="2"/>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b/>
                <w:bCs/>
                <w:color w:val="000000"/>
              </w:rPr>
            </w:pPr>
            <w:r w:rsidRPr="009D00BC">
              <w:rPr>
                <w:rFonts w:ascii="Arial" w:hAnsi="Arial" w:cs="Arial"/>
                <w:b/>
                <w:bCs/>
                <w:color w:val="000000"/>
              </w:rPr>
              <w:t>Municipal</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11056</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6/22/2020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86.66</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roofErr w:type="spellStart"/>
            <w:r w:rsidRPr="009D00BC">
              <w:rPr>
                <w:rFonts w:ascii="Arial" w:hAnsi="Arial" w:cs="Arial"/>
                <w:color w:val="000000"/>
                <w:sz w:val="18"/>
                <w:szCs w:val="18"/>
              </w:rPr>
              <w:t>Utilites</w:t>
            </w:r>
            <w:proofErr w:type="spellEnd"/>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88.15</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11062</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Custer County Chief</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200.35</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Ad for Lifeguards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13.24</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11064</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293.20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11065</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310.00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11066</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Platte Valley </w:t>
            </w:r>
            <w:proofErr w:type="spellStart"/>
            <w:r w:rsidRPr="009D00BC">
              <w:rPr>
                <w:rFonts w:ascii="Arial" w:hAnsi="Arial" w:cs="Arial"/>
                <w:color w:val="000000"/>
                <w:sz w:val="18"/>
                <w:szCs w:val="18"/>
              </w:rPr>
              <w:t>Commumications</w:t>
            </w:r>
            <w:proofErr w:type="spellEnd"/>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928.46</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Fix Siren by park</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11067</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Region 26 Council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200.00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Paging &amp; Dispatch Service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11068</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1,134.82</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Lease Agreement for Bobcat &amp; Forks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11069</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249.28</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Spray weeds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11070</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429.24</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11071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40.01</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11073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7/17/2020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Benefit Plans </w:t>
            </w:r>
            <w:proofErr w:type="spellStart"/>
            <w:r w:rsidRPr="009D00B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62.50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11074</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7/17/2020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proofErr w:type="spellStart"/>
            <w:r w:rsidRPr="009D00BC">
              <w:rPr>
                <w:rFonts w:ascii="Arial" w:hAnsi="Arial" w:cs="Arial"/>
                <w:color w:val="000000"/>
                <w:sz w:val="18"/>
                <w:szCs w:val="18"/>
              </w:rPr>
              <w:t>Spelts</w:t>
            </w:r>
            <w:proofErr w:type="spellEnd"/>
            <w:r w:rsidRPr="009D00BC">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333.42</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Paint for cribs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July  Municipal Payroll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22,052.20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b/>
                <w:bCs/>
                <w:color w:val="000000"/>
              </w:rPr>
            </w:pPr>
            <w:r w:rsidRPr="009D00BC">
              <w:rPr>
                <w:rFonts w:ascii="Arial" w:hAnsi="Arial" w:cs="Arial"/>
                <w:b/>
                <w:bCs/>
                <w:color w:val="000000"/>
              </w:rPr>
              <w:t>Utility</w:t>
            </w: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12990</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6/12/2020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proofErr w:type="spellStart"/>
            <w:r w:rsidRPr="009D00BC">
              <w:rPr>
                <w:rFonts w:ascii="Arial" w:hAnsi="Arial" w:cs="Arial"/>
                <w:color w:val="000000"/>
                <w:sz w:val="18"/>
                <w:szCs w:val="18"/>
              </w:rPr>
              <w:t>Dept</w:t>
            </w:r>
            <w:proofErr w:type="spellEnd"/>
            <w:r w:rsidRPr="009D00BC">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3,276.81</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12991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6/12/2020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Gerry &amp; Shelly Sheets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22,938.00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Half of bill for flooding farm ground 2018 &amp; 2019</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12992</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6/18/2020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330.00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12996</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6/22/2020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36.63</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12997</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6/26/2020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20,807.34</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13002</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245.00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Backflow inspection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229.92</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13004</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108.78</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13005</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71.18</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13006</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proofErr w:type="spellStart"/>
            <w:r w:rsidRPr="009D00BC">
              <w:rPr>
                <w:rFonts w:ascii="Arial" w:hAnsi="Arial" w:cs="Arial"/>
                <w:color w:val="000000"/>
                <w:sz w:val="18"/>
                <w:szCs w:val="18"/>
              </w:rPr>
              <w:t>Dept</w:t>
            </w:r>
            <w:proofErr w:type="spellEnd"/>
            <w:r w:rsidRPr="009D00BC">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3,924.81</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13007</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Geiger &amp; Dietz Ophthalmology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191.00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13008</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76.62</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Shipping Water Samples &amp; Supplies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13009</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7,812.22</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Disposal fee -  $6,387.22</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City Roll-off -  $1,425.00</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13010</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Johnson Service Company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2,031.50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Cleaning Main Line at 1500 W Main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26.55</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13012</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Loup Central Landfill Assoc.</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525.00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Assessment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Mark Mosier</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150.00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13014</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NE Power Review Board</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103.44</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Assessment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13015</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NE Public Health </w:t>
            </w:r>
            <w:proofErr w:type="spellStart"/>
            <w:r w:rsidRPr="009D00BC">
              <w:rPr>
                <w:rFonts w:ascii="Arial" w:hAnsi="Arial" w:cs="Arial"/>
                <w:color w:val="000000"/>
                <w:sz w:val="18"/>
                <w:szCs w:val="18"/>
              </w:rPr>
              <w:t>Env</w:t>
            </w:r>
            <w:proofErr w:type="spellEnd"/>
            <w:r w:rsidRPr="009D00BC">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1,032.00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Lab Test</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13016</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One Call Concepts, </w:t>
            </w:r>
            <w:proofErr w:type="spellStart"/>
            <w:r w:rsidRPr="009D00B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76.74</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13017</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Quill Corporation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52.51</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13018</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Stern Housing LLC</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150.00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13019</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105.11</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Chevy Dump Truck maintenance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13020</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3,404.47</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Bobcat Lease &amp; Forks</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13021</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275.20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13022</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7/13/2020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proofErr w:type="spellStart"/>
            <w:r w:rsidRPr="009D00BC">
              <w:rPr>
                <w:rFonts w:ascii="Arial" w:hAnsi="Arial" w:cs="Arial"/>
                <w:color w:val="000000"/>
                <w:sz w:val="18"/>
                <w:szCs w:val="18"/>
              </w:rPr>
              <w:t>VanDiest</w:t>
            </w:r>
            <w:proofErr w:type="spellEnd"/>
            <w:r w:rsidRPr="009D00BC">
              <w:rPr>
                <w:rFonts w:ascii="Arial" w:hAnsi="Arial" w:cs="Arial"/>
                <w:color w:val="000000"/>
                <w:sz w:val="18"/>
                <w:szCs w:val="18"/>
              </w:rPr>
              <w:t xml:space="preserve"> Supply Company</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2,370.00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Supplies for pond- algae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13023</w:t>
            </w: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center"/>
              <w:rPr>
                <w:rFonts w:ascii="Arial" w:hAnsi="Arial" w:cs="Arial"/>
                <w:color w:val="000000"/>
                <w:sz w:val="18"/>
                <w:szCs w:val="18"/>
              </w:rPr>
            </w:pPr>
            <w:r w:rsidRPr="009D00BC">
              <w:rPr>
                <w:rFonts w:ascii="Arial" w:hAnsi="Arial" w:cs="Arial"/>
                <w:color w:val="000000"/>
                <w:sz w:val="18"/>
                <w:szCs w:val="18"/>
              </w:rPr>
              <w:t>7/17/2020</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Benefit Plans </w:t>
            </w:r>
            <w:proofErr w:type="spellStart"/>
            <w:r w:rsidRPr="009D00B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62.50</w:t>
            </w: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w:t>
            </w: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r>
      <w:tr w:rsidR="00834E46" w:rsidRPr="009D00BC" w:rsidTr="00B07E59">
        <w:trPr>
          <w:trHeight w:val="300"/>
        </w:trPr>
        <w:tc>
          <w:tcPr>
            <w:tcW w:w="661"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862"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834E46" w:rsidRPr="009D00BC" w:rsidRDefault="00834E46" w:rsidP="00B07E59">
            <w:pPr>
              <w:jc w:val="left"/>
              <w:rPr>
                <w:rFonts w:ascii="Calibri" w:hAnsi="Calibri"/>
                <w:color w:val="000000"/>
                <w:sz w:val="22"/>
                <w:szCs w:val="22"/>
              </w:rPr>
            </w:pPr>
          </w:p>
        </w:tc>
        <w:tc>
          <w:tcPr>
            <w:tcW w:w="4200" w:type="dxa"/>
            <w:tcBorders>
              <w:top w:val="nil"/>
              <w:left w:val="nil"/>
              <w:bottom w:val="nil"/>
              <w:right w:val="nil"/>
            </w:tcBorders>
            <w:shd w:val="clear" w:color="auto" w:fill="auto"/>
            <w:noWrap/>
            <w:vAlign w:val="bottom"/>
            <w:hideMark/>
          </w:tcPr>
          <w:p w:rsidR="00834E46" w:rsidRPr="009D00BC" w:rsidRDefault="00834E46" w:rsidP="00B07E59">
            <w:pPr>
              <w:jc w:val="left"/>
              <w:rPr>
                <w:rFonts w:ascii="Arial" w:hAnsi="Arial" w:cs="Arial"/>
                <w:color w:val="000000"/>
                <w:sz w:val="18"/>
                <w:szCs w:val="18"/>
              </w:rPr>
            </w:pPr>
            <w:r w:rsidRPr="009D00BC">
              <w:rPr>
                <w:rFonts w:ascii="Arial" w:hAnsi="Arial" w:cs="Arial"/>
                <w:color w:val="000000"/>
                <w:sz w:val="18"/>
                <w:szCs w:val="18"/>
              </w:rPr>
              <w:t>July Utility Payroll</w:t>
            </w:r>
          </w:p>
        </w:tc>
        <w:tc>
          <w:tcPr>
            <w:tcW w:w="1060" w:type="dxa"/>
            <w:tcBorders>
              <w:top w:val="nil"/>
              <w:left w:val="nil"/>
              <w:bottom w:val="nil"/>
              <w:right w:val="nil"/>
            </w:tcBorders>
            <w:shd w:val="clear" w:color="auto" w:fill="auto"/>
            <w:noWrap/>
            <w:vAlign w:val="bottom"/>
            <w:hideMark/>
          </w:tcPr>
          <w:p w:rsidR="00834E46" w:rsidRPr="009D00BC" w:rsidRDefault="00834E46" w:rsidP="00B07E59">
            <w:pPr>
              <w:jc w:val="right"/>
              <w:rPr>
                <w:rFonts w:ascii="Arial" w:hAnsi="Arial" w:cs="Arial"/>
                <w:color w:val="000000"/>
                <w:sz w:val="18"/>
                <w:szCs w:val="18"/>
              </w:rPr>
            </w:pPr>
            <w:r w:rsidRPr="009D00BC">
              <w:rPr>
                <w:rFonts w:ascii="Arial" w:hAnsi="Arial" w:cs="Arial"/>
                <w:color w:val="000000"/>
                <w:sz w:val="18"/>
                <w:szCs w:val="18"/>
              </w:rPr>
              <w:t>26,456.17</w:t>
            </w:r>
          </w:p>
        </w:tc>
      </w:tr>
    </w:tbl>
    <w:p w:rsidR="00834E46" w:rsidRDefault="00834E46" w:rsidP="00834E46">
      <w:pPr>
        <w:rPr>
          <w:rFonts w:ascii="Arial" w:hAnsi="Arial" w:cs="Arial"/>
        </w:rPr>
      </w:pPr>
    </w:p>
    <w:p w:rsidR="00834E46" w:rsidRDefault="00834E46" w:rsidP="00834E46">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46"/>
    <w:rsid w:val="000A51A9"/>
    <w:rsid w:val="0069307E"/>
    <w:rsid w:val="00834E46"/>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4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4E46"/>
    <w:pPr>
      <w:jc w:val="center"/>
    </w:pPr>
    <w:rPr>
      <w:sz w:val="24"/>
    </w:rPr>
  </w:style>
  <w:style w:type="character" w:customStyle="1" w:styleId="TitleChar">
    <w:name w:val="Title Char"/>
    <w:basedOn w:val="DefaultParagraphFont"/>
    <w:link w:val="Title"/>
    <w:rsid w:val="00834E46"/>
    <w:rPr>
      <w:rFonts w:ascii="Times New Roman" w:eastAsia="Times New Roman" w:hAnsi="Times New Roman" w:cs="Times New Roman"/>
      <w:sz w:val="24"/>
      <w:szCs w:val="20"/>
    </w:rPr>
  </w:style>
  <w:style w:type="paragraph" w:styleId="BodyText">
    <w:name w:val="Body Text"/>
    <w:basedOn w:val="Normal"/>
    <w:link w:val="BodyTextChar"/>
    <w:rsid w:val="00834E46"/>
    <w:rPr>
      <w:sz w:val="24"/>
    </w:rPr>
  </w:style>
  <w:style w:type="character" w:customStyle="1" w:styleId="BodyTextChar">
    <w:name w:val="Body Text Char"/>
    <w:basedOn w:val="DefaultParagraphFont"/>
    <w:link w:val="BodyText"/>
    <w:rsid w:val="00834E46"/>
    <w:rPr>
      <w:rFonts w:ascii="Times New Roman" w:eastAsia="Times New Roman" w:hAnsi="Times New Roman" w:cs="Times New Roman"/>
      <w:sz w:val="24"/>
      <w:szCs w:val="20"/>
    </w:rPr>
  </w:style>
  <w:style w:type="paragraph" w:styleId="NoSpacing">
    <w:name w:val="No Spacing"/>
    <w:uiPriority w:val="1"/>
    <w:qFormat/>
    <w:rsid w:val="00834E46"/>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4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4E46"/>
    <w:pPr>
      <w:jc w:val="center"/>
    </w:pPr>
    <w:rPr>
      <w:sz w:val="24"/>
    </w:rPr>
  </w:style>
  <w:style w:type="character" w:customStyle="1" w:styleId="TitleChar">
    <w:name w:val="Title Char"/>
    <w:basedOn w:val="DefaultParagraphFont"/>
    <w:link w:val="Title"/>
    <w:rsid w:val="00834E46"/>
    <w:rPr>
      <w:rFonts w:ascii="Times New Roman" w:eastAsia="Times New Roman" w:hAnsi="Times New Roman" w:cs="Times New Roman"/>
      <w:sz w:val="24"/>
      <w:szCs w:val="20"/>
    </w:rPr>
  </w:style>
  <w:style w:type="paragraph" w:styleId="BodyText">
    <w:name w:val="Body Text"/>
    <w:basedOn w:val="Normal"/>
    <w:link w:val="BodyTextChar"/>
    <w:rsid w:val="00834E46"/>
    <w:rPr>
      <w:sz w:val="24"/>
    </w:rPr>
  </w:style>
  <w:style w:type="character" w:customStyle="1" w:styleId="BodyTextChar">
    <w:name w:val="Body Text Char"/>
    <w:basedOn w:val="DefaultParagraphFont"/>
    <w:link w:val="BodyText"/>
    <w:rsid w:val="00834E46"/>
    <w:rPr>
      <w:rFonts w:ascii="Times New Roman" w:eastAsia="Times New Roman" w:hAnsi="Times New Roman" w:cs="Times New Roman"/>
      <w:sz w:val="24"/>
      <w:szCs w:val="20"/>
    </w:rPr>
  </w:style>
  <w:style w:type="paragraph" w:styleId="NoSpacing">
    <w:name w:val="No Spacing"/>
    <w:uiPriority w:val="1"/>
    <w:qFormat/>
    <w:rsid w:val="00834E46"/>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2021-01-19T22:41:00Z</dcterms:created>
  <dcterms:modified xsi:type="dcterms:W3CDTF">2021-01-19T22:43:00Z</dcterms:modified>
</cp:coreProperties>
</file>