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6DA" w:rsidRDefault="001E76DA" w:rsidP="001E76DA">
      <w:pPr>
        <w:tabs>
          <w:tab w:val="left" w:pos="5040"/>
          <w:tab w:val="right" w:leader="underscore" w:pos="9360"/>
        </w:tabs>
        <w:rPr>
          <w:rFonts w:ascii="Arial" w:hAnsi="Arial" w:cs="Arial"/>
        </w:rPr>
      </w:pPr>
    </w:p>
    <w:p w:rsidR="001E76DA" w:rsidRPr="0095575A" w:rsidRDefault="001E76DA" w:rsidP="001E76DA">
      <w:pPr>
        <w:pStyle w:val="Title"/>
        <w:rPr>
          <w:rFonts w:ascii="Arial" w:hAnsi="Arial" w:cs="Arial"/>
          <w:b/>
          <w:sz w:val="20"/>
        </w:rPr>
      </w:pPr>
      <w:r w:rsidRPr="0095575A">
        <w:rPr>
          <w:rFonts w:ascii="Arial" w:hAnsi="Arial" w:cs="Arial"/>
          <w:b/>
          <w:sz w:val="20"/>
        </w:rPr>
        <w:t xml:space="preserve">Minutes </w:t>
      </w:r>
      <w:proofErr w:type="gramStart"/>
      <w:r w:rsidRPr="0095575A">
        <w:rPr>
          <w:rFonts w:ascii="Arial" w:hAnsi="Arial" w:cs="Arial"/>
          <w:b/>
          <w:sz w:val="20"/>
        </w:rPr>
        <w:t>Of</w:t>
      </w:r>
      <w:proofErr w:type="gramEnd"/>
      <w:r w:rsidRPr="0095575A">
        <w:rPr>
          <w:rFonts w:ascii="Arial" w:hAnsi="Arial" w:cs="Arial"/>
          <w:b/>
          <w:sz w:val="20"/>
        </w:rPr>
        <w:t xml:space="preserve"> City Council</w:t>
      </w:r>
    </w:p>
    <w:p w:rsidR="001E76DA" w:rsidRPr="0095575A" w:rsidRDefault="001E76DA" w:rsidP="001E76DA">
      <w:pPr>
        <w:jc w:val="center"/>
        <w:rPr>
          <w:rFonts w:ascii="Arial" w:hAnsi="Arial" w:cs="Arial"/>
          <w:b/>
        </w:rPr>
      </w:pPr>
      <w:r w:rsidRPr="0095575A">
        <w:rPr>
          <w:rFonts w:ascii="Arial" w:hAnsi="Arial" w:cs="Arial"/>
          <w:b/>
        </w:rPr>
        <w:t>City Of Sargent, Nebraska</w:t>
      </w:r>
    </w:p>
    <w:p w:rsidR="001E76DA" w:rsidRPr="0095575A" w:rsidRDefault="001E76DA" w:rsidP="001E76DA">
      <w:pPr>
        <w:jc w:val="center"/>
        <w:rPr>
          <w:rFonts w:ascii="Arial" w:hAnsi="Arial" w:cs="Arial"/>
          <w:b/>
        </w:rPr>
      </w:pPr>
      <w:r>
        <w:rPr>
          <w:rFonts w:ascii="Arial" w:hAnsi="Arial" w:cs="Arial"/>
          <w:b/>
        </w:rPr>
        <w:t xml:space="preserve">Regular </w:t>
      </w:r>
      <w:r w:rsidRPr="0095575A">
        <w:rPr>
          <w:rFonts w:ascii="Arial" w:hAnsi="Arial" w:cs="Arial"/>
          <w:b/>
        </w:rPr>
        <w:t>Session</w:t>
      </w:r>
    </w:p>
    <w:p w:rsidR="001E76DA" w:rsidRPr="0095575A" w:rsidRDefault="001E76DA" w:rsidP="001E76DA">
      <w:pPr>
        <w:pStyle w:val="BodyText"/>
        <w:jc w:val="center"/>
        <w:rPr>
          <w:rFonts w:ascii="Arial" w:hAnsi="Arial" w:cs="Arial"/>
          <w:b/>
          <w:sz w:val="20"/>
        </w:rPr>
      </w:pPr>
      <w:r w:rsidRPr="0095575A">
        <w:rPr>
          <w:rFonts w:ascii="Arial" w:hAnsi="Arial" w:cs="Arial"/>
          <w:b/>
          <w:sz w:val="20"/>
        </w:rPr>
        <w:t>Sargent Community Center</w:t>
      </w:r>
    </w:p>
    <w:p w:rsidR="001E76DA" w:rsidRPr="0095575A" w:rsidRDefault="001E76DA" w:rsidP="001E76DA">
      <w:pPr>
        <w:pStyle w:val="BodyText"/>
        <w:jc w:val="center"/>
        <w:rPr>
          <w:rFonts w:ascii="Arial" w:hAnsi="Arial" w:cs="Arial"/>
          <w:b/>
          <w:i/>
          <w:sz w:val="20"/>
        </w:rPr>
      </w:pPr>
      <w:r>
        <w:rPr>
          <w:rFonts w:ascii="Arial" w:hAnsi="Arial" w:cs="Arial"/>
          <w:b/>
          <w:sz w:val="20"/>
        </w:rPr>
        <w:t>October 14,</w:t>
      </w:r>
      <w:r w:rsidRPr="0095575A">
        <w:rPr>
          <w:rFonts w:ascii="Arial" w:hAnsi="Arial" w:cs="Arial"/>
          <w:b/>
          <w:sz w:val="20"/>
        </w:rPr>
        <w:t xml:space="preserve"> 201</w:t>
      </w:r>
      <w:r>
        <w:rPr>
          <w:rFonts w:ascii="Arial" w:hAnsi="Arial" w:cs="Arial"/>
          <w:b/>
          <w:sz w:val="20"/>
        </w:rPr>
        <w:t>9</w:t>
      </w:r>
    </w:p>
    <w:p w:rsidR="001E76DA" w:rsidRPr="0095575A" w:rsidRDefault="001E76DA" w:rsidP="001E76DA">
      <w:pPr>
        <w:rPr>
          <w:rFonts w:ascii="Arial" w:hAnsi="Arial" w:cs="Arial"/>
          <w:i/>
        </w:rPr>
      </w:pPr>
    </w:p>
    <w:p w:rsidR="001E76DA" w:rsidRDefault="001E76DA" w:rsidP="001E76DA">
      <w:pPr>
        <w:pStyle w:val="BodyText"/>
        <w:rPr>
          <w:rFonts w:ascii="Arial" w:hAnsi="Arial" w:cs="Arial"/>
          <w:sz w:val="20"/>
        </w:rPr>
      </w:pPr>
      <w:r w:rsidRPr="0095575A">
        <w:rPr>
          <w:rFonts w:ascii="Arial" w:hAnsi="Arial" w:cs="Arial"/>
          <w:sz w:val="20"/>
        </w:rPr>
        <w:t xml:space="preserve">The Mayor and Council of the City of Sargent, Nebraska, met in </w:t>
      </w:r>
      <w:r>
        <w:rPr>
          <w:rFonts w:ascii="Arial" w:hAnsi="Arial" w:cs="Arial"/>
          <w:sz w:val="20"/>
        </w:rPr>
        <w:t xml:space="preserve">Regular </w:t>
      </w:r>
      <w:r w:rsidRPr="0095575A">
        <w:rPr>
          <w:rFonts w:ascii="Arial" w:hAnsi="Arial" w:cs="Arial"/>
          <w:sz w:val="20"/>
        </w:rPr>
        <w:t>Session at the S</w:t>
      </w:r>
      <w:r>
        <w:rPr>
          <w:rFonts w:ascii="Arial" w:hAnsi="Arial" w:cs="Arial"/>
          <w:sz w:val="20"/>
        </w:rPr>
        <w:t>argent Community Center on the 14</w:t>
      </w:r>
      <w:r w:rsidRPr="00CB1C02">
        <w:rPr>
          <w:rFonts w:ascii="Arial" w:hAnsi="Arial" w:cs="Arial"/>
          <w:sz w:val="20"/>
          <w:vertAlign w:val="superscript"/>
        </w:rPr>
        <w:t>t</w:t>
      </w:r>
      <w:r w:rsidRPr="0095575A">
        <w:rPr>
          <w:rFonts w:ascii="Arial" w:hAnsi="Arial" w:cs="Arial"/>
          <w:sz w:val="20"/>
          <w:vertAlign w:val="superscript"/>
        </w:rPr>
        <w:t>h</w:t>
      </w:r>
      <w:r w:rsidRPr="0095575A">
        <w:rPr>
          <w:rFonts w:ascii="Arial" w:hAnsi="Arial" w:cs="Arial"/>
          <w:sz w:val="20"/>
        </w:rPr>
        <w:t xml:space="preserve"> day of </w:t>
      </w:r>
      <w:r>
        <w:rPr>
          <w:rFonts w:ascii="Arial" w:hAnsi="Arial" w:cs="Arial"/>
          <w:sz w:val="20"/>
        </w:rPr>
        <w:t>October 2019</w:t>
      </w:r>
      <w:r w:rsidRPr="0095575A">
        <w:rPr>
          <w:rFonts w:ascii="Arial" w:hAnsi="Arial" w:cs="Arial"/>
          <w:sz w:val="20"/>
        </w:rPr>
        <w:t xml:space="preserve">, at </w:t>
      </w:r>
      <w:r>
        <w:rPr>
          <w:rFonts w:ascii="Arial" w:hAnsi="Arial" w:cs="Arial"/>
          <w:sz w:val="20"/>
        </w:rPr>
        <w:t>7</w:t>
      </w:r>
      <w:r w:rsidRPr="0095575A">
        <w:rPr>
          <w:rFonts w:ascii="Arial" w:hAnsi="Arial" w:cs="Arial"/>
          <w:sz w:val="20"/>
        </w:rPr>
        <w:t>:</w:t>
      </w:r>
      <w:r>
        <w:rPr>
          <w:rFonts w:ascii="Arial" w:hAnsi="Arial" w:cs="Arial"/>
          <w:sz w:val="20"/>
        </w:rPr>
        <w:t>0</w:t>
      </w:r>
      <w:r w:rsidRPr="0095575A">
        <w:rPr>
          <w:rFonts w:ascii="Arial" w:hAnsi="Arial" w:cs="Arial"/>
          <w:sz w:val="20"/>
        </w:rPr>
        <w:t>0 p.m.  Notice of the meeting was posted at the City Office, U. S. Post Office, Sargent Corner Market and First National Bank on</w:t>
      </w:r>
      <w:r>
        <w:rPr>
          <w:rFonts w:ascii="Arial" w:hAnsi="Arial" w:cs="Arial"/>
          <w:sz w:val="20"/>
        </w:rPr>
        <w:t xml:space="preserve"> Wednesday</w:t>
      </w:r>
      <w:r w:rsidRPr="0095575A">
        <w:rPr>
          <w:rFonts w:ascii="Arial" w:hAnsi="Arial" w:cs="Arial"/>
          <w:sz w:val="20"/>
        </w:rPr>
        <w:t xml:space="preserve"> </w:t>
      </w:r>
      <w:r>
        <w:rPr>
          <w:rFonts w:ascii="Arial" w:hAnsi="Arial" w:cs="Arial"/>
          <w:sz w:val="20"/>
        </w:rPr>
        <w:t>October 2,</w:t>
      </w:r>
      <w:r w:rsidRPr="0095575A">
        <w:rPr>
          <w:rFonts w:ascii="Arial" w:hAnsi="Arial" w:cs="Arial"/>
          <w:sz w:val="20"/>
        </w:rPr>
        <w:t xml:space="preserve"> 201</w:t>
      </w:r>
      <w:r>
        <w:rPr>
          <w:rFonts w:ascii="Arial" w:hAnsi="Arial" w:cs="Arial"/>
          <w:sz w:val="20"/>
        </w:rPr>
        <w:t>9</w:t>
      </w:r>
      <w:r w:rsidRPr="0095575A">
        <w:rPr>
          <w:rFonts w:ascii="Arial" w:hAnsi="Arial" w:cs="Arial"/>
          <w:sz w:val="20"/>
        </w:rPr>
        <w:t xml:space="preserve">.  The following were present: Council Members: </w:t>
      </w:r>
      <w:r>
        <w:rPr>
          <w:rFonts w:ascii="Arial" w:hAnsi="Arial" w:cs="Arial"/>
          <w:sz w:val="20"/>
        </w:rPr>
        <w:t xml:space="preserve">Ricky Hightower, </w:t>
      </w:r>
      <w:r w:rsidRPr="0095575A">
        <w:rPr>
          <w:rFonts w:ascii="Arial" w:hAnsi="Arial" w:cs="Arial"/>
          <w:sz w:val="20"/>
        </w:rPr>
        <w:t xml:space="preserve">Tim </w:t>
      </w:r>
      <w:r>
        <w:rPr>
          <w:rFonts w:ascii="Arial" w:hAnsi="Arial" w:cs="Arial"/>
          <w:sz w:val="20"/>
        </w:rPr>
        <w:t>Clayton</w:t>
      </w:r>
      <w:r w:rsidRPr="0095575A">
        <w:rPr>
          <w:rFonts w:ascii="Arial" w:hAnsi="Arial" w:cs="Arial"/>
          <w:sz w:val="20"/>
        </w:rPr>
        <w:t>,</w:t>
      </w:r>
      <w:r>
        <w:rPr>
          <w:rFonts w:ascii="Arial" w:hAnsi="Arial" w:cs="Arial"/>
          <w:sz w:val="20"/>
        </w:rPr>
        <w:t xml:space="preserve"> Gerry Sheets,</w:t>
      </w:r>
      <w:r w:rsidRPr="0095575A">
        <w:rPr>
          <w:rFonts w:ascii="Arial" w:hAnsi="Arial" w:cs="Arial"/>
          <w:sz w:val="20"/>
        </w:rPr>
        <w:t xml:space="preserve"> </w:t>
      </w:r>
      <w:r>
        <w:rPr>
          <w:rFonts w:ascii="Arial" w:hAnsi="Arial" w:cs="Arial"/>
          <w:sz w:val="20"/>
        </w:rPr>
        <w:t xml:space="preserve"> Micky Schneider, Mayor Kozeal,   </w:t>
      </w:r>
      <w:r w:rsidRPr="0095575A">
        <w:rPr>
          <w:rFonts w:ascii="Arial" w:hAnsi="Arial" w:cs="Arial"/>
          <w:sz w:val="20"/>
        </w:rPr>
        <w:t>City Administrator/Utility Superintendent</w:t>
      </w:r>
      <w:r>
        <w:rPr>
          <w:rFonts w:ascii="Arial" w:hAnsi="Arial" w:cs="Arial"/>
          <w:sz w:val="20"/>
        </w:rPr>
        <w:t xml:space="preserve"> </w:t>
      </w:r>
      <w:r w:rsidRPr="0095575A">
        <w:rPr>
          <w:rFonts w:ascii="Arial" w:hAnsi="Arial" w:cs="Arial"/>
          <w:sz w:val="20"/>
        </w:rPr>
        <w:t>Reece Jensen</w:t>
      </w:r>
      <w:r>
        <w:rPr>
          <w:rFonts w:ascii="Arial" w:hAnsi="Arial" w:cs="Arial"/>
          <w:sz w:val="20"/>
        </w:rPr>
        <w:t xml:space="preserve">, and </w:t>
      </w:r>
      <w:r w:rsidRPr="0095575A">
        <w:rPr>
          <w:rFonts w:ascii="Arial" w:hAnsi="Arial" w:cs="Arial"/>
          <w:sz w:val="20"/>
        </w:rPr>
        <w:t>Cit</w:t>
      </w:r>
      <w:r>
        <w:rPr>
          <w:rFonts w:ascii="Arial" w:hAnsi="Arial" w:cs="Arial"/>
          <w:sz w:val="20"/>
        </w:rPr>
        <w:t xml:space="preserve">y Clerk/Treasurer Gwenda Horky.   </w:t>
      </w:r>
    </w:p>
    <w:p w:rsidR="001E76DA" w:rsidRDefault="001E76DA" w:rsidP="001E76DA">
      <w:pPr>
        <w:pStyle w:val="BodyText"/>
        <w:rPr>
          <w:rFonts w:ascii="Arial" w:hAnsi="Arial" w:cs="Arial"/>
          <w:sz w:val="20"/>
        </w:rPr>
      </w:pPr>
    </w:p>
    <w:p w:rsidR="001E76DA" w:rsidRPr="0095575A" w:rsidRDefault="001E76DA" w:rsidP="001E76DA">
      <w:pPr>
        <w:pStyle w:val="BodyText"/>
        <w:rPr>
          <w:rFonts w:ascii="Arial" w:hAnsi="Arial" w:cs="Arial"/>
          <w:sz w:val="20"/>
        </w:rPr>
      </w:pPr>
      <w:r w:rsidRPr="0095575A">
        <w:rPr>
          <w:rFonts w:ascii="Arial" w:hAnsi="Arial" w:cs="Arial"/>
          <w:sz w:val="20"/>
        </w:rPr>
        <w:t xml:space="preserve">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w:t>
      </w:r>
      <w:r>
        <w:rPr>
          <w:rFonts w:ascii="Arial" w:hAnsi="Arial" w:cs="Arial"/>
          <w:sz w:val="20"/>
        </w:rPr>
        <w:t>7:04</w:t>
      </w:r>
      <w:r w:rsidRPr="0095575A">
        <w:rPr>
          <w:rFonts w:ascii="Arial" w:hAnsi="Arial" w:cs="Arial"/>
          <w:sz w:val="20"/>
        </w:rPr>
        <w:t xml:space="preserve"> p.m.  </w:t>
      </w:r>
    </w:p>
    <w:p w:rsidR="001E76DA" w:rsidRPr="0095575A" w:rsidRDefault="001E76DA" w:rsidP="001E76DA">
      <w:pPr>
        <w:rPr>
          <w:rFonts w:ascii="Arial" w:hAnsi="Arial" w:cs="Arial"/>
        </w:rPr>
      </w:pPr>
    </w:p>
    <w:p w:rsidR="001E76DA" w:rsidRDefault="001E76DA" w:rsidP="001E76DA">
      <w:pPr>
        <w:rPr>
          <w:rFonts w:ascii="Arial" w:hAnsi="Arial" w:cs="Arial"/>
        </w:rPr>
      </w:pPr>
      <w:r w:rsidRPr="0095575A">
        <w:rPr>
          <w:rFonts w:ascii="Arial" w:hAnsi="Arial" w:cs="Arial"/>
        </w:rPr>
        <w:t>Council Member</w:t>
      </w:r>
      <w:r>
        <w:rPr>
          <w:rFonts w:ascii="Arial" w:hAnsi="Arial" w:cs="Arial"/>
        </w:rPr>
        <w:t xml:space="preserve"> Sheets </w:t>
      </w:r>
      <w:r w:rsidRPr="0095575A">
        <w:rPr>
          <w:rFonts w:ascii="Arial" w:hAnsi="Arial" w:cs="Arial"/>
        </w:rPr>
        <w:t xml:space="preserve">moved to approve the consent agenda.    Council Member </w:t>
      </w:r>
      <w:r>
        <w:rPr>
          <w:rFonts w:ascii="Arial" w:hAnsi="Arial" w:cs="Arial"/>
        </w:rPr>
        <w:t xml:space="preserve">Hightower seconded.  </w:t>
      </w:r>
      <w:proofErr w:type="gramStart"/>
      <w:r>
        <w:rPr>
          <w:rFonts w:ascii="Arial" w:hAnsi="Arial" w:cs="Arial"/>
        </w:rPr>
        <w:t>Voting yea: Hightower, Sheets, Schneider, and Clayton.</w:t>
      </w:r>
      <w:proofErr w:type="gramEnd"/>
      <w:r w:rsidRPr="0095575A">
        <w:rPr>
          <w:rFonts w:ascii="Arial" w:hAnsi="Arial" w:cs="Arial"/>
        </w:rPr>
        <w:t xml:space="preserve"> </w:t>
      </w:r>
      <w:proofErr w:type="gramStart"/>
      <w:r w:rsidRPr="0095575A">
        <w:rPr>
          <w:rFonts w:ascii="Arial" w:hAnsi="Arial" w:cs="Arial"/>
        </w:rPr>
        <w:t>Voting nay:  None.</w:t>
      </w:r>
      <w:proofErr w:type="gramEnd"/>
      <w:r w:rsidRPr="0095575A">
        <w:rPr>
          <w:rFonts w:ascii="Arial" w:hAnsi="Arial" w:cs="Arial"/>
        </w:rPr>
        <w:t xml:space="preserve">  Motion carried</w:t>
      </w:r>
    </w:p>
    <w:p w:rsidR="001E76DA" w:rsidRDefault="001E76DA" w:rsidP="001E76DA">
      <w:pPr>
        <w:rPr>
          <w:rFonts w:ascii="Arial" w:hAnsi="Arial" w:cs="Arial"/>
        </w:rPr>
      </w:pPr>
    </w:p>
    <w:p w:rsidR="001E76DA" w:rsidRDefault="001E76DA" w:rsidP="001E76DA">
      <w:pPr>
        <w:rPr>
          <w:rFonts w:ascii="Arial" w:hAnsi="Arial" w:cs="Arial"/>
        </w:rPr>
      </w:pPr>
      <w:r>
        <w:rPr>
          <w:rFonts w:ascii="Arial" w:hAnsi="Arial" w:cs="Arial"/>
        </w:rPr>
        <w:t>Citizen Comments:</w:t>
      </w:r>
    </w:p>
    <w:p w:rsidR="001E76DA" w:rsidRDefault="001E76DA" w:rsidP="001E76DA">
      <w:pPr>
        <w:rPr>
          <w:rFonts w:ascii="Arial" w:hAnsi="Arial" w:cs="Arial"/>
        </w:rPr>
      </w:pPr>
    </w:p>
    <w:p w:rsidR="001E76DA" w:rsidRDefault="001E76DA" w:rsidP="001E76DA">
      <w:pPr>
        <w:rPr>
          <w:rFonts w:ascii="Arial" w:hAnsi="Arial" w:cs="Arial"/>
        </w:rPr>
      </w:pPr>
      <w:r>
        <w:rPr>
          <w:rFonts w:ascii="Arial" w:hAnsi="Arial" w:cs="Arial"/>
        </w:rPr>
        <w:t xml:space="preserve">Council Member Schneider moved to approve Ron </w:t>
      </w:r>
      <w:proofErr w:type="spellStart"/>
      <w:r>
        <w:rPr>
          <w:rFonts w:ascii="Arial" w:hAnsi="Arial" w:cs="Arial"/>
        </w:rPr>
        <w:t>Countee</w:t>
      </w:r>
      <w:proofErr w:type="spellEnd"/>
      <w:r>
        <w:rPr>
          <w:rFonts w:ascii="Arial" w:hAnsi="Arial" w:cs="Arial"/>
        </w:rPr>
        <w:t xml:space="preserve"> as a Resident Representative on the Key Villa Board.  Council Member Hightower seconded.  Voting yea:  Hightower, Clayton, Sheets</w:t>
      </w:r>
      <w:proofErr w:type="gramStart"/>
      <w:r>
        <w:rPr>
          <w:rFonts w:ascii="Arial" w:hAnsi="Arial" w:cs="Arial"/>
        </w:rPr>
        <w:t>,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1E76DA" w:rsidRDefault="001E76DA" w:rsidP="001E76DA">
      <w:pPr>
        <w:rPr>
          <w:rFonts w:ascii="Arial" w:hAnsi="Arial" w:cs="Arial"/>
        </w:rPr>
      </w:pPr>
    </w:p>
    <w:p w:rsidR="001E76DA" w:rsidRDefault="001E76DA" w:rsidP="001E76DA">
      <w:pPr>
        <w:rPr>
          <w:rFonts w:ascii="Arial" w:hAnsi="Arial" w:cs="Arial"/>
        </w:rPr>
      </w:pPr>
      <w:r>
        <w:rPr>
          <w:rFonts w:ascii="Arial" w:hAnsi="Arial" w:cs="Arial"/>
        </w:rPr>
        <w:t xml:space="preserve"> Council Member Schneider moved to table the issue of City Council wages till next month.  Council Member Sheets seconded.   </w:t>
      </w:r>
      <w:proofErr w:type="gramStart"/>
      <w:r>
        <w:rPr>
          <w:rFonts w:ascii="Arial" w:hAnsi="Arial" w:cs="Arial"/>
        </w:rPr>
        <w:t>Voting yea:  Sheets, Schneider, Clayton, and Hightower.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1E76DA" w:rsidRDefault="001E76DA" w:rsidP="001E76DA">
      <w:pPr>
        <w:rPr>
          <w:rFonts w:ascii="Arial" w:hAnsi="Arial" w:cs="Arial"/>
        </w:rPr>
      </w:pPr>
    </w:p>
    <w:p w:rsidR="001E76DA" w:rsidRDefault="001E76DA" w:rsidP="001E76DA">
      <w:pPr>
        <w:rPr>
          <w:rFonts w:ascii="Arial" w:hAnsi="Arial" w:cs="Arial"/>
        </w:rPr>
      </w:pPr>
      <w:r>
        <w:rPr>
          <w:rFonts w:ascii="Arial" w:hAnsi="Arial" w:cs="Arial"/>
        </w:rPr>
        <w:t>Discussion was held about digging a ditch on personal property to avoid water issues.</w:t>
      </w:r>
    </w:p>
    <w:p w:rsidR="001E76DA" w:rsidRDefault="001E76DA" w:rsidP="001E76DA">
      <w:pPr>
        <w:rPr>
          <w:rFonts w:ascii="Arial" w:hAnsi="Arial" w:cs="Arial"/>
        </w:rPr>
      </w:pPr>
    </w:p>
    <w:p w:rsidR="001E76DA" w:rsidRDefault="001E76DA" w:rsidP="001E76DA">
      <w:pPr>
        <w:rPr>
          <w:rFonts w:ascii="Arial" w:hAnsi="Arial" w:cs="Arial"/>
        </w:rPr>
      </w:pPr>
      <w:r>
        <w:rPr>
          <w:rFonts w:ascii="Arial" w:hAnsi="Arial" w:cs="Arial"/>
        </w:rPr>
        <w:t xml:space="preserve">Council Member Sheets moved to approve Tom </w:t>
      </w:r>
      <w:proofErr w:type="spellStart"/>
      <w:r>
        <w:rPr>
          <w:rFonts w:ascii="Arial" w:hAnsi="Arial" w:cs="Arial"/>
        </w:rPr>
        <w:t>Kleeb</w:t>
      </w:r>
      <w:proofErr w:type="spellEnd"/>
      <w:r>
        <w:rPr>
          <w:rFonts w:ascii="Arial" w:hAnsi="Arial" w:cs="Arial"/>
        </w:rPr>
        <w:t xml:space="preserve"> building permit for a ramp at 1004 W Main Street.  Council Member Clayton seconded.  </w:t>
      </w:r>
      <w:proofErr w:type="gramStart"/>
      <w:r>
        <w:rPr>
          <w:rFonts w:ascii="Arial" w:hAnsi="Arial" w:cs="Arial"/>
        </w:rPr>
        <w:t>Voting yea:  Clayton, Schneider, Hightower, and Sheets.</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1E76DA" w:rsidRDefault="001E76DA" w:rsidP="001E76DA">
      <w:pPr>
        <w:rPr>
          <w:rFonts w:ascii="Arial" w:hAnsi="Arial" w:cs="Arial"/>
        </w:rPr>
      </w:pPr>
    </w:p>
    <w:p w:rsidR="001E76DA" w:rsidRDefault="001E76DA" w:rsidP="001E76DA">
      <w:pPr>
        <w:rPr>
          <w:rFonts w:ascii="Arial" w:hAnsi="Arial" w:cs="Arial"/>
        </w:rPr>
      </w:pPr>
    </w:p>
    <w:p w:rsidR="001E76DA" w:rsidRDefault="001E76DA" w:rsidP="001E76DA">
      <w:pPr>
        <w:rPr>
          <w:rFonts w:ascii="Arial" w:hAnsi="Arial" w:cs="Arial"/>
        </w:rPr>
      </w:pPr>
      <w:r>
        <w:rPr>
          <w:rFonts w:ascii="Arial" w:hAnsi="Arial" w:cs="Arial"/>
        </w:rPr>
        <w:t xml:space="preserve"> </w:t>
      </w:r>
    </w:p>
    <w:p w:rsidR="001E76DA" w:rsidRDefault="001E76DA" w:rsidP="001E76DA">
      <w:pPr>
        <w:rPr>
          <w:rFonts w:ascii="Arial" w:hAnsi="Arial" w:cs="Arial"/>
        </w:rPr>
      </w:pPr>
      <w:r>
        <w:rPr>
          <w:rFonts w:ascii="Arial" w:hAnsi="Arial" w:cs="Arial"/>
        </w:rPr>
        <w:t xml:space="preserve">Council Member Sheets moved to approve Randy </w:t>
      </w:r>
      <w:proofErr w:type="gramStart"/>
      <w:r>
        <w:rPr>
          <w:rFonts w:ascii="Arial" w:hAnsi="Arial" w:cs="Arial"/>
        </w:rPr>
        <w:t>Caryl  building</w:t>
      </w:r>
      <w:proofErr w:type="gramEnd"/>
      <w:r>
        <w:rPr>
          <w:rFonts w:ascii="Arial" w:hAnsi="Arial" w:cs="Arial"/>
        </w:rPr>
        <w:t xml:space="preserve"> permit for a garage at 201 W  Della Street.  Council Member Schneider seconded.  </w:t>
      </w:r>
      <w:proofErr w:type="gramStart"/>
      <w:r>
        <w:rPr>
          <w:rFonts w:ascii="Arial" w:hAnsi="Arial" w:cs="Arial"/>
        </w:rPr>
        <w:t>Voting yea:  Hightower, Sheets, Clayton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1E76DA" w:rsidRDefault="001E76DA" w:rsidP="001E76DA">
      <w:pPr>
        <w:rPr>
          <w:rFonts w:ascii="Arial" w:hAnsi="Arial" w:cs="Arial"/>
        </w:rPr>
      </w:pPr>
    </w:p>
    <w:p w:rsidR="001E76DA" w:rsidRDefault="001E76DA" w:rsidP="001E76DA">
      <w:pPr>
        <w:rPr>
          <w:rFonts w:ascii="Arial" w:hAnsi="Arial" w:cs="Arial"/>
        </w:rPr>
      </w:pPr>
      <w:r>
        <w:rPr>
          <w:rFonts w:ascii="Arial" w:hAnsi="Arial" w:cs="Arial"/>
        </w:rPr>
        <w:t>There were no Health Board findings to bring before the City Council</w:t>
      </w:r>
    </w:p>
    <w:p w:rsidR="001E76DA" w:rsidRDefault="001E76DA" w:rsidP="001E76DA">
      <w:pPr>
        <w:rPr>
          <w:rFonts w:ascii="Arial" w:hAnsi="Arial" w:cs="Arial"/>
        </w:rPr>
      </w:pPr>
    </w:p>
    <w:p w:rsidR="001E76DA" w:rsidRPr="007A1E53" w:rsidRDefault="001E76DA" w:rsidP="001E76DA">
      <w:pPr>
        <w:rPr>
          <w:rFonts w:ascii="Arial" w:hAnsi="Arial" w:cs="Arial"/>
        </w:rPr>
      </w:pPr>
      <w:r w:rsidRPr="007A1E53">
        <w:rPr>
          <w:rFonts w:ascii="Arial" w:hAnsi="Arial" w:cs="Arial"/>
        </w:rPr>
        <w:t>Supervisor Reports were given.</w:t>
      </w:r>
    </w:p>
    <w:p w:rsidR="001E76DA" w:rsidRDefault="001E76DA" w:rsidP="001E76DA">
      <w:pPr>
        <w:rPr>
          <w:rFonts w:ascii="Arial" w:hAnsi="Arial" w:cs="Arial"/>
        </w:rPr>
      </w:pPr>
      <w:r>
        <w:rPr>
          <w:rFonts w:ascii="Arial" w:hAnsi="Arial" w:cs="Arial"/>
        </w:rPr>
        <w:t xml:space="preserve"> </w:t>
      </w:r>
    </w:p>
    <w:p w:rsidR="001E76DA" w:rsidRPr="007A1E53" w:rsidRDefault="001E76DA" w:rsidP="001E76DA">
      <w:pPr>
        <w:rPr>
          <w:rFonts w:ascii="Arial" w:hAnsi="Arial" w:cs="Arial"/>
        </w:rPr>
      </w:pPr>
      <w:proofErr w:type="gramStart"/>
      <w:r>
        <w:rPr>
          <w:rFonts w:ascii="Arial" w:hAnsi="Arial" w:cs="Arial"/>
        </w:rPr>
        <w:t xml:space="preserve">Motion </w:t>
      </w:r>
      <w:r w:rsidRPr="007A1E53">
        <w:rPr>
          <w:rFonts w:ascii="Arial" w:hAnsi="Arial" w:cs="Arial"/>
        </w:rPr>
        <w:t xml:space="preserve"> made</w:t>
      </w:r>
      <w:proofErr w:type="gramEnd"/>
      <w:r w:rsidRPr="007A1E53">
        <w:rPr>
          <w:rFonts w:ascii="Arial" w:hAnsi="Arial" w:cs="Arial"/>
        </w:rPr>
        <w:t xml:space="preserve"> by Council Member </w:t>
      </w:r>
      <w:r>
        <w:rPr>
          <w:rFonts w:ascii="Arial" w:hAnsi="Arial" w:cs="Arial"/>
        </w:rPr>
        <w:t xml:space="preserve">Schneider </w:t>
      </w:r>
      <w:r w:rsidRPr="007A1E53">
        <w:rPr>
          <w:rFonts w:ascii="Arial" w:hAnsi="Arial" w:cs="Arial"/>
        </w:rPr>
        <w:t xml:space="preserve">and seconded by Council Member </w:t>
      </w:r>
      <w:r>
        <w:rPr>
          <w:rFonts w:ascii="Arial" w:hAnsi="Arial" w:cs="Arial"/>
        </w:rPr>
        <w:t xml:space="preserve">Sheets </w:t>
      </w:r>
      <w:r w:rsidRPr="007A1E53">
        <w:rPr>
          <w:rFonts w:ascii="Arial" w:hAnsi="Arial" w:cs="Arial"/>
        </w:rPr>
        <w:t xml:space="preserve">to adjourn the meeting.  </w:t>
      </w:r>
      <w:proofErr w:type="gramStart"/>
      <w:r w:rsidRPr="007A1E53">
        <w:rPr>
          <w:rFonts w:ascii="Arial" w:hAnsi="Arial" w:cs="Arial"/>
        </w:rPr>
        <w:t>Voting yea:</w:t>
      </w:r>
      <w:r>
        <w:rPr>
          <w:rFonts w:ascii="Arial" w:hAnsi="Arial" w:cs="Arial"/>
        </w:rPr>
        <w:t xml:space="preserve"> Hightower, Sheets,</w:t>
      </w:r>
      <w:r w:rsidRPr="007A1E53">
        <w:rPr>
          <w:rFonts w:ascii="Arial" w:hAnsi="Arial" w:cs="Arial"/>
        </w:rPr>
        <w:t xml:space="preserve"> Schneider, and Clayton.</w:t>
      </w:r>
      <w:proofErr w:type="gramEnd"/>
      <w:r w:rsidRPr="007A1E53">
        <w:rPr>
          <w:rFonts w:ascii="Arial" w:hAnsi="Arial" w:cs="Arial"/>
        </w:rPr>
        <w:t xml:space="preserve">  </w:t>
      </w:r>
      <w:proofErr w:type="gramStart"/>
      <w:r w:rsidRPr="007A1E53">
        <w:rPr>
          <w:rFonts w:ascii="Arial" w:hAnsi="Arial" w:cs="Arial"/>
        </w:rPr>
        <w:t>Voting nay:  None.</w:t>
      </w:r>
      <w:proofErr w:type="gramEnd"/>
      <w:r w:rsidRPr="007A1E53">
        <w:rPr>
          <w:rFonts w:ascii="Arial" w:hAnsi="Arial" w:cs="Arial"/>
        </w:rPr>
        <w:t xml:space="preserve">  Motion carried.  Meeting adjourned at </w:t>
      </w:r>
      <w:r>
        <w:rPr>
          <w:rFonts w:ascii="Arial" w:hAnsi="Arial" w:cs="Arial"/>
        </w:rPr>
        <w:t>8:00</w:t>
      </w:r>
      <w:r w:rsidRPr="007A1E53">
        <w:rPr>
          <w:rFonts w:ascii="Arial" w:hAnsi="Arial" w:cs="Arial"/>
        </w:rPr>
        <w:t xml:space="preserve"> P.M.</w:t>
      </w:r>
    </w:p>
    <w:p w:rsidR="001E76DA" w:rsidRPr="007A1E53" w:rsidRDefault="001E76DA" w:rsidP="001E76DA">
      <w:pPr>
        <w:rPr>
          <w:rFonts w:ascii="Arial" w:hAnsi="Arial" w:cs="Arial"/>
        </w:rPr>
      </w:pPr>
    </w:p>
    <w:p w:rsidR="001E76DA" w:rsidRPr="007A1E53" w:rsidRDefault="001E76DA" w:rsidP="001E76DA">
      <w:pPr>
        <w:rPr>
          <w:rFonts w:ascii="Arial" w:hAnsi="Arial" w:cs="Arial"/>
        </w:rPr>
      </w:pPr>
    </w:p>
    <w:p w:rsidR="001E76DA" w:rsidRDefault="001E76DA" w:rsidP="001E76DA">
      <w:pPr>
        <w:rPr>
          <w:rFonts w:ascii="Arial" w:hAnsi="Arial" w:cs="Arial"/>
        </w:rPr>
      </w:pPr>
    </w:p>
    <w:p w:rsidR="001E76DA" w:rsidRDefault="001E76DA" w:rsidP="001E76DA">
      <w:pPr>
        <w:rPr>
          <w:rFonts w:ascii="Arial" w:hAnsi="Arial" w:cs="Arial"/>
        </w:rPr>
      </w:pPr>
    </w:p>
    <w:p w:rsidR="001E76DA" w:rsidRPr="007A1E53" w:rsidRDefault="001E76DA" w:rsidP="001E76DA">
      <w:pPr>
        <w:rPr>
          <w:rFonts w:ascii="Arial" w:hAnsi="Arial" w:cs="Arial"/>
        </w:rPr>
      </w:pPr>
    </w:p>
    <w:p w:rsidR="001E76DA" w:rsidRPr="007A1E53" w:rsidRDefault="001E76DA" w:rsidP="001E76DA">
      <w:pPr>
        <w:tabs>
          <w:tab w:val="left" w:pos="5040"/>
          <w:tab w:val="right" w:leader="underscore" w:pos="9360"/>
        </w:tabs>
        <w:rPr>
          <w:rFonts w:ascii="Arial" w:hAnsi="Arial" w:cs="Arial"/>
        </w:rPr>
      </w:pPr>
      <w:r w:rsidRPr="007A1E53">
        <w:rPr>
          <w:rFonts w:ascii="Arial" w:hAnsi="Arial" w:cs="Arial"/>
        </w:rPr>
        <w:tab/>
        <w:t>________________________________</w:t>
      </w:r>
    </w:p>
    <w:p w:rsidR="001E76DA" w:rsidRDefault="001E76DA" w:rsidP="001E76DA">
      <w:pPr>
        <w:tabs>
          <w:tab w:val="left" w:pos="5040"/>
          <w:tab w:val="right" w:leader="underscore" w:pos="9360"/>
        </w:tabs>
        <w:rPr>
          <w:rFonts w:ascii="Arial" w:hAnsi="Arial" w:cs="Arial"/>
        </w:rPr>
      </w:pPr>
      <w:r w:rsidRPr="007A1E53">
        <w:rPr>
          <w:rFonts w:ascii="Arial" w:hAnsi="Arial" w:cs="Arial"/>
        </w:rPr>
        <w:lastRenderedPageBreak/>
        <w:tab/>
        <w:t xml:space="preserve">                                  Mayor</w:t>
      </w:r>
    </w:p>
    <w:p w:rsidR="001E76DA" w:rsidRDefault="001E76DA" w:rsidP="001E76DA">
      <w:pPr>
        <w:tabs>
          <w:tab w:val="left" w:pos="5040"/>
          <w:tab w:val="right" w:leader="underscore" w:pos="9360"/>
        </w:tabs>
        <w:rPr>
          <w:rFonts w:ascii="Arial" w:hAnsi="Arial" w:cs="Arial"/>
        </w:rPr>
      </w:pPr>
    </w:p>
    <w:p w:rsidR="001E76DA" w:rsidRPr="007A1E53" w:rsidRDefault="001E76DA" w:rsidP="001E76DA">
      <w:pPr>
        <w:tabs>
          <w:tab w:val="left" w:pos="5040"/>
          <w:tab w:val="right" w:leader="underscore" w:pos="9360"/>
        </w:tabs>
        <w:rPr>
          <w:rFonts w:ascii="Arial" w:hAnsi="Arial" w:cs="Arial"/>
        </w:rPr>
      </w:pPr>
    </w:p>
    <w:p w:rsidR="001E76DA" w:rsidRPr="007A1E53" w:rsidRDefault="001E76DA" w:rsidP="001E76DA">
      <w:pPr>
        <w:tabs>
          <w:tab w:val="left" w:pos="5040"/>
          <w:tab w:val="right" w:leader="underscore" w:pos="9360"/>
        </w:tabs>
        <w:rPr>
          <w:rFonts w:ascii="Arial" w:hAnsi="Arial" w:cs="Arial"/>
        </w:rPr>
      </w:pPr>
    </w:p>
    <w:p w:rsidR="001E76DA" w:rsidRDefault="001E76DA" w:rsidP="001E76DA">
      <w:pPr>
        <w:rPr>
          <w:rFonts w:ascii="Arial" w:hAnsi="Arial" w:cs="Arial"/>
        </w:rPr>
      </w:pPr>
      <w:r w:rsidRPr="007A1E53">
        <w:rPr>
          <w:rFonts w:ascii="Arial" w:hAnsi="Arial" w:cs="Arial"/>
        </w:rPr>
        <w:t>__________________________________</w:t>
      </w:r>
    </w:p>
    <w:p w:rsidR="001E76DA" w:rsidRPr="007A1E53" w:rsidRDefault="001E76DA" w:rsidP="001E76DA">
      <w:pPr>
        <w:rPr>
          <w:rFonts w:ascii="Arial" w:hAnsi="Arial" w:cs="Arial"/>
        </w:rPr>
      </w:pPr>
    </w:p>
    <w:p w:rsidR="001E76DA" w:rsidRDefault="001E76DA" w:rsidP="001E76DA">
      <w:pPr>
        <w:tabs>
          <w:tab w:val="left" w:pos="5040"/>
          <w:tab w:val="right" w:leader="underscore" w:pos="9360"/>
        </w:tabs>
        <w:rPr>
          <w:rFonts w:ascii="Arial" w:hAnsi="Arial" w:cs="Arial"/>
        </w:rPr>
      </w:pPr>
      <w:r w:rsidRPr="007A1E53">
        <w:rPr>
          <w:rFonts w:ascii="Arial" w:hAnsi="Arial" w:cs="Arial"/>
        </w:rPr>
        <w:t xml:space="preserve">                       City Clerk</w:t>
      </w:r>
    </w:p>
    <w:p w:rsidR="001E76DA" w:rsidRDefault="001E76DA" w:rsidP="001E76DA">
      <w:pPr>
        <w:tabs>
          <w:tab w:val="left" w:pos="5040"/>
          <w:tab w:val="right" w:leader="underscore" w:pos="9360"/>
        </w:tabs>
        <w:rPr>
          <w:rFonts w:ascii="Arial" w:hAnsi="Arial" w:cs="Arial"/>
        </w:rPr>
      </w:pPr>
    </w:p>
    <w:p w:rsidR="001E76DA" w:rsidRDefault="001E76DA" w:rsidP="001E76DA">
      <w:pPr>
        <w:tabs>
          <w:tab w:val="left" w:pos="5040"/>
          <w:tab w:val="right" w:leader="underscore" w:pos="9360"/>
        </w:tabs>
        <w:rPr>
          <w:rFonts w:ascii="Arial" w:hAnsi="Arial" w:cs="Arial"/>
        </w:rPr>
      </w:pPr>
    </w:p>
    <w:p w:rsidR="001E76DA" w:rsidRDefault="001E76DA" w:rsidP="001E76DA">
      <w:pPr>
        <w:tabs>
          <w:tab w:val="left" w:pos="5040"/>
          <w:tab w:val="right" w:leader="underscore" w:pos="9360"/>
        </w:tabs>
        <w:rPr>
          <w:rFonts w:ascii="Arial" w:hAnsi="Arial" w:cs="Arial"/>
        </w:rPr>
      </w:pPr>
    </w:p>
    <w:p w:rsidR="001E76DA" w:rsidRDefault="001E76DA" w:rsidP="001E76DA">
      <w:pPr>
        <w:tabs>
          <w:tab w:val="left" w:pos="5040"/>
          <w:tab w:val="right" w:leader="underscore" w:pos="9360"/>
        </w:tabs>
        <w:rPr>
          <w:rFonts w:ascii="Arial" w:hAnsi="Arial" w:cs="Arial"/>
        </w:rPr>
      </w:pPr>
    </w:p>
    <w:p w:rsidR="001E76DA" w:rsidRDefault="001E76DA" w:rsidP="001E76DA">
      <w:pPr>
        <w:tabs>
          <w:tab w:val="left" w:pos="5040"/>
          <w:tab w:val="right" w:leader="underscore" w:pos="9360"/>
        </w:tabs>
        <w:rPr>
          <w:rFonts w:ascii="Arial" w:hAnsi="Arial" w:cs="Arial"/>
        </w:rPr>
      </w:pPr>
    </w:p>
    <w:p w:rsidR="001E76DA" w:rsidRDefault="001E76DA" w:rsidP="001E76DA">
      <w:pPr>
        <w:tabs>
          <w:tab w:val="left" w:pos="5040"/>
          <w:tab w:val="right" w:leader="underscore" w:pos="9360"/>
        </w:tabs>
        <w:rPr>
          <w:rFonts w:ascii="Arial" w:hAnsi="Arial" w:cs="Arial"/>
        </w:rPr>
      </w:pPr>
    </w:p>
    <w:tbl>
      <w:tblPr>
        <w:tblW w:w="6981" w:type="dxa"/>
        <w:tblInd w:w="93" w:type="dxa"/>
        <w:tblLook w:val="04A0" w:firstRow="1" w:lastRow="0" w:firstColumn="1" w:lastColumn="0" w:noHBand="0" w:noVBand="1"/>
      </w:tblPr>
      <w:tblGrid>
        <w:gridCol w:w="222"/>
        <w:gridCol w:w="1286"/>
        <w:gridCol w:w="1362"/>
        <w:gridCol w:w="3140"/>
        <w:gridCol w:w="1140"/>
      </w:tblGrid>
      <w:tr w:rsidR="001E76DA" w:rsidRPr="0061321A" w:rsidTr="00751D58">
        <w:trPr>
          <w:trHeight w:val="300"/>
        </w:trPr>
        <w:tc>
          <w:tcPr>
            <w:tcW w:w="2701" w:type="dxa"/>
            <w:gridSpan w:val="3"/>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b/>
                <w:bCs/>
                <w:color w:val="000000"/>
              </w:rPr>
            </w:pPr>
            <w:r w:rsidRPr="0061321A">
              <w:rPr>
                <w:rFonts w:ascii="Arial" w:hAnsi="Arial" w:cs="Arial"/>
                <w:b/>
                <w:bCs/>
                <w:color w:val="000000"/>
              </w:rPr>
              <w:t>Community Center</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b/>
                <w:bCs/>
                <w:color w:val="000000"/>
                <w:u w:val="single"/>
              </w:rPr>
            </w:pPr>
            <w:r w:rsidRPr="0061321A">
              <w:rPr>
                <w:rFonts w:ascii="Arial" w:hAnsi="Arial" w:cs="Arial"/>
                <w:b/>
                <w:bCs/>
                <w:color w:val="000000"/>
                <w:u w:val="single"/>
              </w:rPr>
              <w:t>Check #</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b/>
                <w:bCs/>
                <w:color w:val="000000"/>
                <w:u w:val="single"/>
              </w:rPr>
            </w:pPr>
            <w:r w:rsidRPr="0061321A">
              <w:rPr>
                <w:rFonts w:ascii="Arial" w:hAnsi="Arial" w:cs="Arial"/>
                <w:b/>
                <w:bCs/>
                <w:color w:val="000000"/>
                <w:u w:val="single"/>
              </w:rPr>
              <w:t>Date</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b/>
                <w:bCs/>
                <w:color w:val="000000"/>
                <w:u w:val="single"/>
              </w:rPr>
            </w:pPr>
            <w:r w:rsidRPr="0061321A">
              <w:rPr>
                <w:rFonts w:ascii="Arial" w:hAnsi="Arial" w:cs="Arial"/>
                <w:b/>
                <w:bCs/>
                <w:color w:val="000000"/>
                <w:u w:val="single"/>
              </w:rPr>
              <w:t>Vendor</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b/>
                <w:bCs/>
                <w:color w:val="000000"/>
                <w:u w:val="single"/>
              </w:rPr>
            </w:pPr>
            <w:r w:rsidRPr="0061321A">
              <w:rPr>
                <w:rFonts w:ascii="Arial" w:hAnsi="Arial" w:cs="Arial"/>
                <w:b/>
                <w:bCs/>
                <w:color w:val="000000"/>
                <w:u w:val="single"/>
              </w:rPr>
              <w:t>Amount</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1608</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r w:rsidRPr="0061321A">
              <w:rPr>
                <w:rFonts w:ascii="Arial" w:hAnsi="Arial" w:cs="Arial"/>
                <w:color w:val="000000"/>
                <w:sz w:val="18"/>
                <w:szCs w:val="18"/>
              </w:rPr>
              <w:t>10/14/2019</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Appeara</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84.35</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Supplies</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1609</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r w:rsidRPr="0061321A">
              <w:rPr>
                <w:rFonts w:ascii="Arial" w:hAnsi="Arial" w:cs="Arial"/>
                <w:color w:val="000000"/>
                <w:sz w:val="18"/>
                <w:szCs w:val="18"/>
              </w:rPr>
              <w:t>10/14/2019</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K. C. Pest Control</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80.26</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Spraying bugs</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1610</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r w:rsidRPr="0061321A">
              <w:rPr>
                <w:rFonts w:ascii="Arial" w:hAnsi="Arial" w:cs="Arial"/>
                <w:color w:val="000000"/>
                <w:sz w:val="18"/>
                <w:szCs w:val="18"/>
              </w:rPr>
              <w:t>10/14/2019</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Sargent Corner Market</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41.85</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Supplies</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r>
      <w:tr w:rsidR="001E76DA" w:rsidRPr="0061321A" w:rsidTr="00751D58">
        <w:trPr>
          <w:trHeight w:val="300"/>
        </w:trPr>
        <w:tc>
          <w:tcPr>
            <w:tcW w:w="1339" w:type="dxa"/>
            <w:gridSpan w:val="2"/>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b/>
                <w:bCs/>
                <w:color w:val="000000"/>
              </w:rPr>
            </w:pPr>
            <w:r w:rsidRPr="0061321A">
              <w:rPr>
                <w:rFonts w:ascii="Arial" w:hAnsi="Arial" w:cs="Arial"/>
                <w:b/>
                <w:bCs/>
                <w:color w:val="000000"/>
              </w:rPr>
              <w:t>Municipal</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10854</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r w:rsidRPr="0061321A">
              <w:rPr>
                <w:rFonts w:ascii="Arial" w:hAnsi="Arial" w:cs="Arial"/>
                <w:color w:val="000000"/>
                <w:sz w:val="18"/>
                <w:szCs w:val="18"/>
              </w:rPr>
              <w:t>10/14/2019</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Burwell Veterinary Hospital</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25.00</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Animal Control License</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10855</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r w:rsidRPr="0061321A">
              <w:rPr>
                <w:rFonts w:ascii="Arial" w:hAnsi="Arial" w:cs="Arial"/>
                <w:color w:val="000000"/>
                <w:sz w:val="18"/>
                <w:szCs w:val="18"/>
              </w:rPr>
              <w:t>10/14/2019</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Construction Rental </w:t>
            </w:r>
            <w:proofErr w:type="spellStart"/>
            <w:r w:rsidRPr="0061321A">
              <w:rPr>
                <w:rFonts w:ascii="Arial" w:hAnsi="Arial" w:cs="Arial"/>
                <w:color w:val="000000"/>
                <w:sz w:val="18"/>
                <w:szCs w:val="18"/>
              </w:rPr>
              <w:t>Inc</w:t>
            </w:r>
            <w:proofErr w:type="spellEnd"/>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1,000.90</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1/3 of 2 pumps</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10856</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r w:rsidRPr="0061321A">
              <w:rPr>
                <w:rFonts w:ascii="Arial" w:hAnsi="Arial" w:cs="Arial"/>
                <w:color w:val="000000"/>
                <w:sz w:val="18"/>
                <w:szCs w:val="18"/>
              </w:rPr>
              <w:t>10/14/2019</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Don's Auto Parts </w:t>
            </w:r>
            <w:proofErr w:type="spellStart"/>
            <w:r w:rsidRPr="0061321A">
              <w:rPr>
                <w:rFonts w:ascii="Arial" w:hAnsi="Arial" w:cs="Arial"/>
                <w:color w:val="000000"/>
                <w:sz w:val="18"/>
                <w:szCs w:val="18"/>
              </w:rPr>
              <w:t>Inc</w:t>
            </w:r>
            <w:proofErr w:type="spellEnd"/>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77.97</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Supplies</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10857</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r w:rsidRPr="0061321A">
              <w:rPr>
                <w:rFonts w:ascii="Arial" w:hAnsi="Arial" w:cs="Arial"/>
                <w:color w:val="000000"/>
                <w:sz w:val="18"/>
                <w:szCs w:val="18"/>
              </w:rPr>
              <w:t>10/14/2019</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Jack's Uniforms &amp; Equipment</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162.34</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Uniforms for Police</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10858</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r w:rsidRPr="0061321A">
              <w:rPr>
                <w:rFonts w:ascii="Arial" w:hAnsi="Arial" w:cs="Arial"/>
                <w:color w:val="000000"/>
                <w:sz w:val="18"/>
                <w:szCs w:val="18"/>
              </w:rPr>
              <w:t>10/14/2019</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proofErr w:type="spellStart"/>
            <w:r w:rsidRPr="0061321A">
              <w:rPr>
                <w:rFonts w:ascii="Arial" w:hAnsi="Arial" w:cs="Arial"/>
                <w:color w:val="000000"/>
                <w:sz w:val="18"/>
                <w:szCs w:val="18"/>
              </w:rPr>
              <w:t>Jeffres</w:t>
            </w:r>
            <w:proofErr w:type="spellEnd"/>
            <w:r w:rsidRPr="0061321A">
              <w:rPr>
                <w:rFonts w:ascii="Arial" w:hAnsi="Arial" w:cs="Arial"/>
                <w:color w:val="000000"/>
                <w:sz w:val="18"/>
                <w:szCs w:val="18"/>
              </w:rPr>
              <w:t xml:space="preserve"> Sand &amp; Gravel, INC</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2,082.70</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Crushed Concrete</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10859</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r w:rsidRPr="0061321A">
              <w:rPr>
                <w:rFonts w:ascii="Arial" w:hAnsi="Arial" w:cs="Arial"/>
                <w:color w:val="000000"/>
                <w:sz w:val="18"/>
                <w:szCs w:val="18"/>
              </w:rPr>
              <w:t>10/14/2019</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NCTC</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261.70</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Phone</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10860</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r w:rsidRPr="0061321A">
              <w:rPr>
                <w:rFonts w:ascii="Arial" w:hAnsi="Arial" w:cs="Arial"/>
                <w:color w:val="000000"/>
                <w:sz w:val="18"/>
                <w:szCs w:val="18"/>
              </w:rPr>
              <w:t>10/14/2019</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Olson Fencing</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180.00</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Mowing 1100 W Main St</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10861</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r w:rsidRPr="0061321A">
              <w:rPr>
                <w:rFonts w:ascii="Arial" w:hAnsi="Arial" w:cs="Arial"/>
                <w:color w:val="000000"/>
                <w:sz w:val="18"/>
                <w:szCs w:val="18"/>
              </w:rPr>
              <w:t>10/14/2019</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Prairie </w:t>
            </w:r>
            <w:proofErr w:type="spellStart"/>
            <w:r w:rsidRPr="0061321A">
              <w:rPr>
                <w:rFonts w:ascii="Arial" w:hAnsi="Arial" w:cs="Arial"/>
                <w:color w:val="000000"/>
                <w:sz w:val="18"/>
                <w:szCs w:val="18"/>
              </w:rPr>
              <w:t>Eyecare</w:t>
            </w:r>
            <w:proofErr w:type="spellEnd"/>
            <w:r w:rsidRPr="0061321A">
              <w:rPr>
                <w:rFonts w:ascii="Arial" w:hAnsi="Arial" w:cs="Arial"/>
                <w:color w:val="000000"/>
                <w:sz w:val="18"/>
                <w:szCs w:val="18"/>
              </w:rPr>
              <w:t xml:space="preserve"> Center</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186.00</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Eyewear</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10862</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r w:rsidRPr="0061321A">
              <w:rPr>
                <w:rFonts w:ascii="Arial" w:hAnsi="Arial" w:cs="Arial"/>
                <w:color w:val="000000"/>
                <w:sz w:val="18"/>
                <w:szCs w:val="18"/>
              </w:rPr>
              <w:t>10/14/2019</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Sargent Municipal Utilities</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244.66</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Utilities</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10863</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r w:rsidRPr="0061321A">
              <w:rPr>
                <w:rFonts w:ascii="Arial" w:hAnsi="Arial" w:cs="Arial"/>
                <w:color w:val="000000"/>
                <w:sz w:val="18"/>
                <w:szCs w:val="18"/>
              </w:rPr>
              <w:t>10/14/2019</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proofErr w:type="spellStart"/>
            <w:r w:rsidRPr="0061321A">
              <w:rPr>
                <w:rFonts w:ascii="Arial" w:hAnsi="Arial" w:cs="Arial"/>
                <w:color w:val="000000"/>
                <w:sz w:val="18"/>
                <w:szCs w:val="18"/>
              </w:rPr>
              <w:t>Spelts</w:t>
            </w:r>
            <w:proofErr w:type="spellEnd"/>
            <w:r w:rsidRPr="0061321A">
              <w:rPr>
                <w:rFonts w:ascii="Arial" w:hAnsi="Arial" w:cs="Arial"/>
                <w:color w:val="000000"/>
                <w:sz w:val="18"/>
                <w:szCs w:val="18"/>
              </w:rPr>
              <w:t xml:space="preserve"> Lumber Co.</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441.74</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Supplies for 1st Street</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10864</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r w:rsidRPr="0061321A">
              <w:rPr>
                <w:rFonts w:ascii="Arial" w:hAnsi="Arial" w:cs="Arial"/>
                <w:color w:val="000000"/>
                <w:sz w:val="18"/>
                <w:szCs w:val="18"/>
              </w:rPr>
              <w:t>10/14/2019</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Titan Machinery</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302.81</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Backhoe Maintenance</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10865</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r w:rsidRPr="0061321A">
              <w:rPr>
                <w:rFonts w:ascii="Arial" w:hAnsi="Arial" w:cs="Arial"/>
                <w:color w:val="000000"/>
                <w:sz w:val="18"/>
                <w:szCs w:val="18"/>
              </w:rPr>
              <w:t>10/14/2019</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Trotter's Whoa &amp; Go</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454.42</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Fuel</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10866</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r w:rsidRPr="0061321A">
              <w:rPr>
                <w:rFonts w:ascii="Arial" w:hAnsi="Arial" w:cs="Arial"/>
                <w:color w:val="000000"/>
                <w:sz w:val="18"/>
                <w:szCs w:val="18"/>
              </w:rPr>
              <w:t>10/14/2019</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Ulrich Gravel INC</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1,334.13</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Tree dump road</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10867</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r w:rsidRPr="0061321A">
              <w:rPr>
                <w:rFonts w:ascii="Arial" w:hAnsi="Arial" w:cs="Arial"/>
                <w:color w:val="000000"/>
                <w:sz w:val="18"/>
                <w:szCs w:val="18"/>
              </w:rPr>
              <w:t>10/14/2019</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proofErr w:type="spellStart"/>
            <w:r w:rsidRPr="0061321A">
              <w:rPr>
                <w:rFonts w:ascii="Arial" w:hAnsi="Arial" w:cs="Arial"/>
                <w:color w:val="000000"/>
                <w:sz w:val="18"/>
                <w:szCs w:val="18"/>
              </w:rPr>
              <w:t>Unitech</w:t>
            </w:r>
            <w:proofErr w:type="spellEnd"/>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667.50</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Ice Melt</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10868</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r w:rsidRPr="0061321A">
              <w:rPr>
                <w:rFonts w:ascii="Arial" w:hAnsi="Arial" w:cs="Arial"/>
                <w:color w:val="000000"/>
                <w:sz w:val="18"/>
                <w:szCs w:val="18"/>
              </w:rPr>
              <w:t>10/14/2019</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Verizon</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40.01</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IT Equipment</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10869</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r w:rsidRPr="0061321A">
              <w:rPr>
                <w:rFonts w:ascii="Arial" w:hAnsi="Arial" w:cs="Arial"/>
                <w:color w:val="000000"/>
                <w:sz w:val="18"/>
                <w:szCs w:val="18"/>
              </w:rPr>
              <w:t>10/15/2019</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Mick Kozeal</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69.60</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Travel to Elba</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10871</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10/25/2019</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Black Hills Energy</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97.58</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Utilities</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10872</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10/25/2019</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proofErr w:type="spellStart"/>
            <w:r w:rsidRPr="0061321A">
              <w:rPr>
                <w:rFonts w:ascii="Arial" w:hAnsi="Arial" w:cs="Arial"/>
                <w:color w:val="000000"/>
                <w:sz w:val="18"/>
                <w:szCs w:val="18"/>
              </w:rPr>
              <w:t>Grints</w:t>
            </w:r>
            <w:proofErr w:type="spellEnd"/>
            <w:r w:rsidRPr="0061321A">
              <w:rPr>
                <w:rFonts w:ascii="Arial" w:hAnsi="Arial" w:cs="Arial"/>
                <w:color w:val="000000"/>
                <w:sz w:val="18"/>
                <w:szCs w:val="18"/>
              </w:rPr>
              <w:t xml:space="preserve"> Farm Supply</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85.72</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Supplies</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October Municipal Payroll</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16,953.75</w:t>
            </w:r>
          </w:p>
        </w:tc>
      </w:tr>
      <w:tr w:rsidR="001E76DA" w:rsidRPr="0061321A" w:rsidTr="00751D58">
        <w:trPr>
          <w:trHeight w:val="300"/>
        </w:trPr>
        <w:tc>
          <w:tcPr>
            <w:tcW w:w="1339" w:type="dxa"/>
            <w:gridSpan w:val="2"/>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b/>
                <w:bCs/>
                <w:color w:val="000000"/>
              </w:rPr>
            </w:pPr>
            <w:r w:rsidRPr="0061321A">
              <w:rPr>
                <w:rFonts w:ascii="Arial" w:hAnsi="Arial" w:cs="Arial"/>
                <w:b/>
                <w:bCs/>
                <w:color w:val="000000"/>
              </w:rPr>
              <w:t>Utility</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12725</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r w:rsidRPr="0061321A">
              <w:rPr>
                <w:rFonts w:ascii="Arial" w:hAnsi="Arial" w:cs="Arial"/>
                <w:color w:val="000000"/>
                <w:sz w:val="18"/>
                <w:szCs w:val="18"/>
              </w:rPr>
              <w:t>10/14/2019</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Appeara</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173.37</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Supplies &amp; Uniforms</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12726</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r w:rsidRPr="0061321A">
              <w:rPr>
                <w:rFonts w:ascii="Arial" w:hAnsi="Arial" w:cs="Arial"/>
                <w:color w:val="000000"/>
                <w:sz w:val="18"/>
                <w:szCs w:val="18"/>
              </w:rPr>
              <w:t>10/14/2019</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Border States Industries, </w:t>
            </w:r>
            <w:proofErr w:type="spellStart"/>
            <w:r w:rsidRPr="0061321A">
              <w:rPr>
                <w:rFonts w:ascii="Arial" w:hAnsi="Arial" w:cs="Arial"/>
                <w:color w:val="000000"/>
                <w:sz w:val="18"/>
                <w:szCs w:val="18"/>
              </w:rPr>
              <w:t>Inc</w:t>
            </w:r>
            <w:proofErr w:type="spellEnd"/>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42.49</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Supplies</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12727</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r w:rsidRPr="0061321A">
              <w:rPr>
                <w:rFonts w:ascii="Arial" w:hAnsi="Arial" w:cs="Arial"/>
                <w:color w:val="000000"/>
                <w:sz w:val="18"/>
                <w:szCs w:val="18"/>
              </w:rPr>
              <w:t>10/14/2019</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Burwell Tribune</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72.06</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Publish Minutes</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12728</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r w:rsidRPr="0061321A">
              <w:rPr>
                <w:rFonts w:ascii="Arial" w:hAnsi="Arial" w:cs="Arial"/>
                <w:color w:val="000000"/>
                <w:sz w:val="18"/>
                <w:szCs w:val="18"/>
              </w:rPr>
              <w:t>10/14/2019</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Central Dairy Supply, </w:t>
            </w:r>
            <w:proofErr w:type="spellStart"/>
            <w:r w:rsidRPr="0061321A">
              <w:rPr>
                <w:rFonts w:ascii="Arial" w:hAnsi="Arial" w:cs="Arial"/>
                <w:color w:val="000000"/>
                <w:sz w:val="18"/>
                <w:szCs w:val="18"/>
              </w:rPr>
              <w:t>Inc</w:t>
            </w:r>
            <w:proofErr w:type="spellEnd"/>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356.25</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Chlorine</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12729</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r w:rsidRPr="0061321A">
              <w:rPr>
                <w:rFonts w:ascii="Arial" w:hAnsi="Arial" w:cs="Arial"/>
                <w:color w:val="000000"/>
                <w:sz w:val="18"/>
                <w:szCs w:val="18"/>
              </w:rPr>
              <w:t>10/14/2019</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Construction Rental </w:t>
            </w:r>
            <w:proofErr w:type="spellStart"/>
            <w:r w:rsidRPr="0061321A">
              <w:rPr>
                <w:rFonts w:ascii="Arial" w:hAnsi="Arial" w:cs="Arial"/>
                <w:color w:val="000000"/>
                <w:sz w:val="18"/>
                <w:szCs w:val="18"/>
              </w:rPr>
              <w:t>Inc</w:t>
            </w:r>
            <w:proofErr w:type="spellEnd"/>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2,001.80</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2/3 of 2 pumps</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12730</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r w:rsidRPr="0061321A">
              <w:rPr>
                <w:rFonts w:ascii="Arial" w:hAnsi="Arial" w:cs="Arial"/>
                <w:color w:val="000000"/>
                <w:sz w:val="18"/>
                <w:szCs w:val="18"/>
              </w:rPr>
              <w:t>10/14/2019</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proofErr w:type="spellStart"/>
            <w:r w:rsidRPr="0061321A">
              <w:rPr>
                <w:rFonts w:ascii="Arial" w:hAnsi="Arial" w:cs="Arial"/>
                <w:color w:val="000000"/>
                <w:sz w:val="18"/>
                <w:szCs w:val="18"/>
              </w:rPr>
              <w:t>Dept</w:t>
            </w:r>
            <w:proofErr w:type="spellEnd"/>
            <w:r w:rsidRPr="0061321A">
              <w:rPr>
                <w:rFonts w:ascii="Arial" w:hAnsi="Arial" w:cs="Arial"/>
                <w:color w:val="000000"/>
                <w:sz w:val="18"/>
                <w:szCs w:val="18"/>
              </w:rPr>
              <w:t xml:space="preserve"> of Energy/WAPA</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3,497.37</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Purchase Power</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12731</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r w:rsidRPr="0061321A">
              <w:rPr>
                <w:rFonts w:ascii="Arial" w:hAnsi="Arial" w:cs="Arial"/>
                <w:color w:val="000000"/>
                <w:sz w:val="18"/>
                <w:szCs w:val="18"/>
              </w:rPr>
              <w:t>10/14/2019</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Hydraulic Equipment Service</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15,675.15</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Repairs Double Bucket Truck</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12732</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r w:rsidRPr="0061321A">
              <w:rPr>
                <w:rFonts w:ascii="Arial" w:hAnsi="Arial" w:cs="Arial"/>
                <w:color w:val="000000"/>
                <w:sz w:val="18"/>
                <w:szCs w:val="18"/>
              </w:rPr>
              <w:t>10/14/2019</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proofErr w:type="spellStart"/>
            <w:r w:rsidRPr="0061321A">
              <w:rPr>
                <w:rFonts w:ascii="Arial" w:hAnsi="Arial" w:cs="Arial"/>
                <w:color w:val="000000"/>
                <w:sz w:val="18"/>
                <w:szCs w:val="18"/>
              </w:rPr>
              <w:t>Lysa</w:t>
            </w:r>
            <w:proofErr w:type="spellEnd"/>
            <w:r w:rsidRPr="0061321A">
              <w:rPr>
                <w:rFonts w:ascii="Arial" w:hAnsi="Arial" w:cs="Arial"/>
                <w:color w:val="000000"/>
                <w:sz w:val="18"/>
                <w:szCs w:val="18"/>
              </w:rPr>
              <w:t xml:space="preserve"> Cerra</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96.94</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Meter Deposit Refund</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12733</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r w:rsidRPr="0061321A">
              <w:rPr>
                <w:rFonts w:ascii="Arial" w:hAnsi="Arial" w:cs="Arial"/>
                <w:color w:val="000000"/>
                <w:sz w:val="18"/>
                <w:szCs w:val="18"/>
              </w:rPr>
              <w:t>10/14/2019</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NE Public Health </w:t>
            </w:r>
            <w:proofErr w:type="spellStart"/>
            <w:r w:rsidRPr="0061321A">
              <w:rPr>
                <w:rFonts w:ascii="Arial" w:hAnsi="Arial" w:cs="Arial"/>
                <w:color w:val="000000"/>
                <w:sz w:val="18"/>
                <w:szCs w:val="18"/>
              </w:rPr>
              <w:t>Env</w:t>
            </w:r>
            <w:proofErr w:type="spellEnd"/>
            <w:r w:rsidRPr="0061321A">
              <w:rPr>
                <w:rFonts w:ascii="Arial" w:hAnsi="Arial" w:cs="Arial"/>
                <w:color w:val="000000"/>
                <w:sz w:val="18"/>
                <w:szCs w:val="18"/>
              </w:rPr>
              <w:t xml:space="preserve"> Laboratory</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636.00</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Lab Test</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12734</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r w:rsidRPr="0061321A">
              <w:rPr>
                <w:rFonts w:ascii="Arial" w:hAnsi="Arial" w:cs="Arial"/>
                <w:color w:val="000000"/>
                <w:sz w:val="18"/>
                <w:szCs w:val="18"/>
              </w:rPr>
              <w:t>10/14/2019</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NE Rural Water Association</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125.00</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Membership</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12735</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r w:rsidRPr="0061321A">
              <w:rPr>
                <w:rFonts w:ascii="Arial" w:hAnsi="Arial" w:cs="Arial"/>
                <w:color w:val="000000"/>
                <w:sz w:val="18"/>
                <w:szCs w:val="18"/>
              </w:rPr>
              <w:t>10/14/2019</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One Call Concepts, </w:t>
            </w:r>
            <w:proofErr w:type="spellStart"/>
            <w:r w:rsidRPr="0061321A">
              <w:rPr>
                <w:rFonts w:ascii="Arial" w:hAnsi="Arial" w:cs="Arial"/>
                <w:color w:val="000000"/>
                <w:sz w:val="18"/>
                <w:szCs w:val="18"/>
              </w:rPr>
              <w:t>Inc</w:t>
            </w:r>
            <w:proofErr w:type="spellEnd"/>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14.42</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Diggers</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12736</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r w:rsidRPr="0061321A">
              <w:rPr>
                <w:rFonts w:ascii="Arial" w:hAnsi="Arial" w:cs="Arial"/>
                <w:color w:val="000000"/>
                <w:sz w:val="18"/>
                <w:szCs w:val="18"/>
              </w:rPr>
              <w:t>10/14/2019</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Quill Corporation</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24.00</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w:t>
            </w:r>
            <w:proofErr w:type="spellStart"/>
            <w:r w:rsidRPr="0061321A">
              <w:rPr>
                <w:rFonts w:ascii="Arial" w:hAnsi="Arial" w:cs="Arial"/>
                <w:color w:val="000000"/>
                <w:sz w:val="18"/>
                <w:szCs w:val="18"/>
              </w:rPr>
              <w:t>Subscribtion</w:t>
            </w:r>
            <w:proofErr w:type="spellEnd"/>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12737</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r w:rsidRPr="0061321A">
              <w:rPr>
                <w:rFonts w:ascii="Arial" w:hAnsi="Arial" w:cs="Arial"/>
                <w:color w:val="000000"/>
                <w:sz w:val="18"/>
                <w:szCs w:val="18"/>
              </w:rPr>
              <w:t>10/14/2019</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Sargent Corner Market</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68.36</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Supplies</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12738</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r w:rsidRPr="0061321A">
              <w:rPr>
                <w:rFonts w:ascii="Arial" w:hAnsi="Arial" w:cs="Arial"/>
                <w:color w:val="000000"/>
                <w:sz w:val="18"/>
                <w:szCs w:val="18"/>
              </w:rPr>
              <w:t>10/14/2019</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Sargent Municipal Utilities</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527.02</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Utilities</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12739</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r w:rsidRPr="0061321A">
              <w:rPr>
                <w:rFonts w:ascii="Arial" w:hAnsi="Arial" w:cs="Arial"/>
                <w:color w:val="000000"/>
                <w:sz w:val="18"/>
                <w:szCs w:val="18"/>
              </w:rPr>
              <w:t>10/14/2019</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Sargent Public School</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40.00</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Ad in Year Book</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12740</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r w:rsidRPr="0061321A">
              <w:rPr>
                <w:rFonts w:ascii="Arial" w:hAnsi="Arial" w:cs="Arial"/>
                <w:color w:val="000000"/>
                <w:sz w:val="18"/>
                <w:szCs w:val="18"/>
              </w:rPr>
              <w:t>10/14/2019</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Stern Housing LLC</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150.00</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Meter Deposit Refund</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12741</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r w:rsidRPr="0061321A">
              <w:rPr>
                <w:rFonts w:ascii="Arial" w:hAnsi="Arial" w:cs="Arial"/>
                <w:color w:val="000000"/>
                <w:sz w:val="18"/>
                <w:szCs w:val="18"/>
              </w:rPr>
              <w:t>10/14/2019</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Trotter Grain &amp; Fertilizer-Sargent</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77.28</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2" hose</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12742</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r w:rsidRPr="0061321A">
              <w:rPr>
                <w:rFonts w:ascii="Arial" w:hAnsi="Arial" w:cs="Arial"/>
                <w:color w:val="000000"/>
                <w:sz w:val="18"/>
                <w:szCs w:val="18"/>
              </w:rPr>
              <w:t>10/14/2019</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Trotter's Whoa &amp; Go</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255.46</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Fuel</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12743</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r w:rsidRPr="0061321A">
              <w:rPr>
                <w:rFonts w:ascii="Arial" w:hAnsi="Arial" w:cs="Arial"/>
                <w:color w:val="000000"/>
                <w:sz w:val="18"/>
                <w:szCs w:val="18"/>
              </w:rPr>
              <w:t>10/14/2019</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Wesco Receivables Corp</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5,556.68</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6 transformers</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12745</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r w:rsidRPr="0061321A">
              <w:rPr>
                <w:rFonts w:ascii="Arial" w:hAnsi="Arial" w:cs="Arial"/>
                <w:color w:val="000000"/>
                <w:sz w:val="18"/>
                <w:szCs w:val="18"/>
              </w:rPr>
              <w:t>10/25/2019</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Black Hills Energy</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 xml:space="preserve">          158.93 </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Utilities</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12746</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r w:rsidRPr="0061321A">
              <w:rPr>
                <w:rFonts w:ascii="Arial" w:hAnsi="Arial" w:cs="Arial"/>
                <w:color w:val="000000"/>
                <w:sz w:val="18"/>
                <w:szCs w:val="18"/>
              </w:rPr>
              <w:t>10/25/2019</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Central District Health </w:t>
            </w:r>
            <w:proofErr w:type="spellStart"/>
            <w:r w:rsidRPr="0061321A">
              <w:rPr>
                <w:rFonts w:ascii="Arial" w:hAnsi="Arial" w:cs="Arial"/>
                <w:color w:val="000000"/>
                <w:sz w:val="18"/>
                <w:szCs w:val="18"/>
              </w:rPr>
              <w:t>Dept</w:t>
            </w:r>
            <w:proofErr w:type="spellEnd"/>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85.5</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Lab Tests</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12747</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r w:rsidRPr="0061321A">
              <w:rPr>
                <w:rFonts w:ascii="Arial" w:hAnsi="Arial" w:cs="Arial"/>
                <w:color w:val="000000"/>
                <w:sz w:val="18"/>
                <w:szCs w:val="18"/>
              </w:rPr>
              <w:t>10/25/2019</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Grint Farm Supply</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72.87</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Supplies</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12748</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r w:rsidRPr="0061321A">
              <w:rPr>
                <w:rFonts w:ascii="Arial" w:hAnsi="Arial" w:cs="Arial"/>
                <w:color w:val="000000"/>
                <w:sz w:val="18"/>
                <w:szCs w:val="18"/>
              </w:rPr>
              <w:t>10/25/2019</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J &amp; J Sanitation</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8496.03</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18"/>
                <w:szCs w:val="18"/>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Calibri" w:hAnsi="Calibri"/>
                <w:color w:val="000000"/>
                <w:sz w:val="18"/>
                <w:szCs w:val="18"/>
              </w:rPr>
            </w:pP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Disposal fee -  $6,596.03</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18"/>
                <w:szCs w:val="18"/>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18"/>
                <w:szCs w:val="18"/>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Calibri" w:hAnsi="Calibri"/>
                <w:color w:val="000000"/>
                <w:sz w:val="18"/>
                <w:szCs w:val="18"/>
              </w:rPr>
            </w:pP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City Roll-off -  $1, 900.00</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18"/>
                <w:szCs w:val="18"/>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12749</w:t>
            </w: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center"/>
              <w:rPr>
                <w:rFonts w:ascii="Arial" w:hAnsi="Arial" w:cs="Arial"/>
                <w:color w:val="000000"/>
                <w:sz w:val="18"/>
                <w:szCs w:val="18"/>
              </w:rPr>
            </w:pPr>
            <w:r w:rsidRPr="0061321A">
              <w:rPr>
                <w:rFonts w:ascii="Arial" w:hAnsi="Arial" w:cs="Arial"/>
                <w:color w:val="000000"/>
                <w:sz w:val="18"/>
                <w:szCs w:val="18"/>
              </w:rPr>
              <w:t>10/25/2019</w:t>
            </w: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proofErr w:type="spellStart"/>
            <w:r w:rsidRPr="0061321A">
              <w:rPr>
                <w:rFonts w:ascii="Arial" w:hAnsi="Arial" w:cs="Arial"/>
                <w:color w:val="000000"/>
                <w:sz w:val="18"/>
                <w:szCs w:val="18"/>
              </w:rPr>
              <w:t>Lysa</w:t>
            </w:r>
            <w:proofErr w:type="spellEnd"/>
            <w:r w:rsidRPr="0061321A">
              <w:rPr>
                <w:rFonts w:ascii="Arial" w:hAnsi="Arial" w:cs="Arial"/>
                <w:color w:val="000000"/>
                <w:sz w:val="18"/>
                <w:szCs w:val="18"/>
              </w:rPr>
              <w:t xml:space="preserve"> Cerra</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250.00 </w:t>
            </w: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 xml:space="preserve">     Meter Deposit Refund</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p>
        </w:tc>
      </w:tr>
      <w:tr w:rsidR="001E76DA" w:rsidRPr="0061321A" w:rsidTr="00751D58">
        <w:trPr>
          <w:trHeight w:val="300"/>
        </w:trPr>
        <w:tc>
          <w:tcPr>
            <w:tcW w:w="53" w:type="dxa"/>
            <w:tcBorders>
              <w:top w:val="nil"/>
              <w:left w:val="nil"/>
              <w:bottom w:val="nil"/>
              <w:right w:val="nil"/>
            </w:tcBorders>
            <w:shd w:val="clear" w:color="auto" w:fill="auto"/>
            <w:noWrap/>
            <w:vAlign w:val="bottom"/>
            <w:hideMark/>
          </w:tcPr>
          <w:p w:rsidR="001E76DA" w:rsidRPr="0061321A" w:rsidRDefault="001E76DA" w:rsidP="00751D58">
            <w:pPr>
              <w:jc w:val="left"/>
              <w:rPr>
                <w:rFonts w:ascii="Calibri" w:hAnsi="Calibri"/>
                <w:color w:val="000000"/>
                <w:sz w:val="22"/>
                <w:szCs w:val="22"/>
              </w:rPr>
            </w:pPr>
          </w:p>
        </w:tc>
        <w:tc>
          <w:tcPr>
            <w:tcW w:w="1286"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p>
        </w:tc>
        <w:tc>
          <w:tcPr>
            <w:tcW w:w="1362"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p>
        </w:tc>
        <w:tc>
          <w:tcPr>
            <w:tcW w:w="3140" w:type="dxa"/>
            <w:tcBorders>
              <w:top w:val="nil"/>
              <w:left w:val="nil"/>
              <w:bottom w:val="nil"/>
              <w:right w:val="nil"/>
            </w:tcBorders>
            <w:shd w:val="clear" w:color="auto" w:fill="auto"/>
            <w:noWrap/>
            <w:vAlign w:val="bottom"/>
            <w:hideMark/>
          </w:tcPr>
          <w:p w:rsidR="001E76DA" w:rsidRPr="0061321A" w:rsidRDefault="001E76DA" w:rsidP="00751D58">
            <w:pPr>
              <w:jc w:val="left"/>
              <w:rPr>
                <w:rFonts w:ascii="Arial" w:hAnsi="Arial" w:cs="Arial"/>
                <w:color w:val="000000"/>
                <w:sz w:val="18"/>
                <w:szCs w:val="18"/>
              </w:rPr>
            </w:pPr>
            <w:r w:rsidRPr="0061321A">
              <w:rPr>
                <w:rFonts w:ascii="Arial" w:hAnsi="Arial" w:cs="Arial"/>
                <w:color w:val="000000"/>
                <w:sz w:val="18"/>
                <w:szCs w:val="18"/>
              </w:rPr>
              <w:t>October Utility Payroll</w:t>
            </w:r>
          </w:p>
        </w:tc>
        <w:tc>
          <w:tcPr>
            <w:tcW w:w="1140" w:type="dxa"/>
            <w:tcBorders>
              <w:top w:val="nil"/>
              <w:left w:val="nil"/>
              <w:bottom w:val="nil"/>
              <w:right w:val="nil"/>
            </w:tcBorders>
            <w:shd w:val="clear" w:color="auto" w:fill="auto"/>
            <w:noWrap/>
            <w:vAlign w:val="bottom"/>
            <w:hideMark/>
          </w:tcPr>
          <w:p w:rsidR="001E76DA" w:rsidRPr="0061321A" w:rsidRDefault="001E76DA" w:rsidP="00751D58">
            <w:pPr>
              <w:jc w:val="right"/>
              <w:rPr>
                <w:rFonts w:ascii="Arial" w:hAnsi="Arial" w:cs="Arial"/>
                <w:color w:val="000000"/>
                <w:sz w:val="18"/>
                <w:szCs w:val="18"/>
              </w:rPr>
            </w:pPr>
            <w:r w:rsidRPr="0061321A">
              <w:rPr>
                <w:rFonts w:ascii="Arial" w:hAnsi="Arial" w:cs="Arial"/>
                <w:color w:val="000000"/>
                <w:sz w:val="18"/>
                <w:szCs w:val="18"/>
              </w:rPr>
              <w:t>14,246.03</w:t>
            </w:r>
          </w:p>
        </w:tc>
      </w:tr>
    </w:tbl>
    <w:p w:rsidR="000A51A9" w:rsidRDefault="000A51A9">
      <w:bookmarkStart w:id="0" w:name="_GoBack"/>
      <w:bookmarkEnd w:id="0"/>
    </w:p>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6DA"/>
    <w:rsid w:val="000A51A9"/>
    <w:rsid w:val="001E76DA"/>
    <w:rsid w:val="0069307E"/>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6DA"/>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E76DA"/>
    <w:pPr>
      <w:jc w:val="center"/>
    </w:pPr>
    <w:rPr>
      <w:sz w:val="24"/>
    </w:rPr>
  </w:style>
  <w:style w:type="character" w:customStyle="1" w:styleId="TitleChar">
    <w:name w:val="Title Char"/>
    <w:basedOn w:val="DefaultParagraphFont"/>
    <w:link w:val="Title"/>
    <w:rsid w:val="001E76DA"/>
    <w:rPr>
      <w:rFonts w:ascii="Times New Roman" w:eastAsia="Times New Roman" w:hAnsi="Times New Roman" w:cs="Times New Roman"/>
      <w:sz w:val="24"/>
      <w:szCs w:val="20"/>
    </w:rPr>
  </w:style>
  <w:style w:type="paragraph" w:styleId="BodyText">
    <w:name w:val="Body Text"/>
    <w:basedOn w:val="Normal"/>
    <w:link w:val="BodyTextChar"/>
    <w:rsid w:val="001E76DA"/>
    <w:rPr>
      <w:sz w:val="24"/>
    </w:rPr>
  </w:style>
  <w:style w:type="character" w:customStyle="1" w:styleId="BodyTextChar">
    <w:name w:val="Body Text Char"/>
    <w:basedOn w:val="DefaultParagraphFont"/>
    <w:link w:val="BodyText"/>
    <w:rsid w:val="001E76DA"/>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6DA"/>
    <w:pPr>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E76DA"/>
    <w:pPr>
      <w:jc w:val="center"/>
    </w:pPr>
    <w:rPr>
      <w:sz w:val="24"/>
    </w:rPr>
  </w:style>
  <w:style w:type="character" w:customStyle="1" w:styleId="TitleChar">
    <w:name w:val="Title Char"/>
    <w:basedOn w:val="DefaultParagraphFont"/>
    <w:link w:val="Title"/>
    <w:rsid w:val="001E76DA"/>
    <w:rPr>
      <w:rFonts w:ascii="Times New Roman" w:eastAsia="Times New Roman" w:hAnsi="Times New Roman" w:cs="Times New Roman"/>
      <w:sz w:val="24"/>
      <w:szCs w:val="20"/>
    </w:rPr>
  </w:style>
  <w:style w:type="paragraph" w:styleId="BodyText">
    <w:name w:val="Body Text"/>
    <w:basedOn w:val="Normal"/>
    <w:link w:val="BodyTextChar"/>
    <w:rsid w:val="001E76DA"/>
    <w:rPr>
      <w:sz w:val="24"/>
    </w:rPr>
  </w:style>
  <w:style w:type="character" w:customStyle="1" w:styleId="BodyTextChar">
    <w:name w:val="Body Text Char"/>
    <w:basedOn w:val="DefaultParagraphFont"/>
    <w:link w:val="BodyText"/>
    <w:rsid w:val="001E76D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2020-02-26T22:14:00Z</dcterms:created>
  <dcterms:modified xsi:type="dcterms:W3CDTF">2020-02-26T22:15:00Z</dcterms:modified>
</cp:coreProperties>
</file>