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EB" w:rsidRPr="0095575A" w:rsidRDefault="00792AEB" w:rsidP="00792AEB">
      <w:pPr>
        <w:pStyle w:val="Title"/>
        <w:rPr>
          <w:rFonts w:ascii="Arial" w:hAnsi="Arial" w:cs="Arial"/>
          <w:b/>
          <w:sz w:val="20"/>
        </w:rPr>
      </w:pPr>
      <w:r w:rsidRPr="0095575A">
        <w:rPr>
          <w:rFonts w:ascii="Arial" w:hAnsi="Arial" w:cs="Arial"/>
          <w:b/>
          <w:sz w:val="20"/>
        </w:rPr>
        <w:t>MINUTES OF CITY COUNCIL</w:t>
      </w:r>
    </w:p>
    <w:p w:rsidR="00792AEB" w:rsidRPr="0095575A" w:rsidRDefault="00792AEB" w:rsidP="00792AEB">
      <w:pPr>
        <w:jc w:val="center"/>
        <w:rPr>
          <w:rFonts w:ascii="Arial" w:hAnsi="Arial" w:cs="Arial"/>
          <w:b/>
        </w:rPr>
      </w:pPr>
      <w:r w:rsidRPr="0095575A">
        <w:rPr>
          <w:rFonts w:ascii="Arial" w:hAnsi="Arial" w:cs="Arial"/>
          <w:b/>
        </w:rPr>
        <w:t>CITY OF SARGENT, NEBRASKA</w:t>
      </w:r>
    </w:p>
    <w:p w:rsidR="00792AEB" w:rsidRPr="0095575A" w:rsidRDefault="00792AEB" w:rsidP="00792AEB">
      <w:pPr>
        <w:jc w:val="center"/>
        <w:rPr>
          <w:rFonts w:ascii="Arial" w:hAnsi="Arial" w:cs="Arial"/>
          <w:b/>
        </w:rPr>
      </w:pPr>
      <w:r>
        <w:rPr>
          <w:rFonts w:ascii="Arial" w:hAnsi="Arial" w:cs="Arial"/>
          <w:b/>
        </w:rPr>
        <w:t>Regular</w:t>
      </w:r>
      <w:r w:rsidRPr="0095575A">
        <w:rPr>
          <w:rFonts w:ascii="Arial" w:hAnsi="Arial" w:cs="Arial"/>
          <w:b/>
        </w:rPr>
        <w:t xml:space="preserve"> Session</w:t>
      </w:r>
    </w:p>
    <w:p w:rsidR="00792AEB" w:rsidRPr="0095575A" w:rsidRDefault="00792AEB" w:rsidP="00792AEB">
      <w:pPr>
        <w:pStyle w:val="BodyText"/>
        <w:jc w:val="center"/>
        <w:rPr>
          <w:rFonts w:ascii="Arial" w:hAnsi="Arial" w:cs="Arial"/>
          <w:b/>
          <w:sz w:val="20"/>
        </w:rPr>
      </w:pPr>
      <w:r w:rsidRPr="0095575A">
        <w:rPr>
          <w:rFonts w:ascii="Arial" w:hAnsi="Arial" w:cs="Arial"/>
          <w:b/>
          <w:sz w:val="20"/>
        </w:rPr>
        <w:t>Sargent Community Center</w:t>
      </w:r>
    </w:p>
    <w:p w:rsidR="00792AEB" w:rsidRPr="0095575A" w:rsidRDefault="00792AEB" w:rsidP="00792AEB">
      <w:pPr>
        <w:pStyle w:val="BodyText"/>
        <w:jc w:val="center"/>
        <w:rPr>
          <w:rFonts w:ascii="Arial" w:hAnsi="Arial" w:cs="Arial"/>
          <w:b/>
          <w:i/>
          <w:sz w:val="20"/>
        </w:rPr>
      </w:pPr>
      <w:r>
        <w:rPr>
          <w:rFonts w:ascii="Arial" w:hAnsi="Arial" w:cs="Arial"/>
          <w:b/>
          <w:sz w:val="20"/>
        </w:rPr>
        <w:t>April 8,</w:t>
      </w:r>
      <w:r w:rsidRPr="0095575A">
        <w:rPr>
          <w:rFonts w:ascii="Arial" w:hAnsi="Arial" w:cs="Arial"/>
          <w:b/>
          <w:sz w:val="20"/>
        </w:rPr>
        <w:t xml:space="preserve"> 201</w:t>
      </w:r>
      <w:r>
        <w:rPr>
          <w:rFonts w:ascii="Arial" w:hAnsi="Arial" w:cs="Arial"/>
          <w:b/>
          <w:sz w:val="20"/>
        </w:rPr>
        <w:t>7</w:t>
      </w:r>
    </w:p>
    <w:p w:rsidR="00792AEB" w:rsidRPr="0095575A" w:rsidRDefault="00792AEB" w:rsidP="00792AEB">
      <w:pPr>
        <w:rPr>
          <w:rFonts w:ascii="Arial" w:hAnsi="Arial" w:cs="Arial"/>
          <w:i/>
        </w:rPr>
      </w:pPr>
    </w:p>
    <w:p w:rsidR="00792AEB" w:rsidRPr="0095575A" w:rsidRDefault="00792AEB" w:rsidP="00792AE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April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March 30</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w:t>
      </w:r>
      <w:r w:rsidRPr="0095575A">
        <w:rPr>
          <w:rFonts w:ascii="Arial" w:hAnsi="Arial" w:cs="Arial"/>
          <w:sz w:val="20"/>
        </w:rPr>
        <w:t>Cit</w:t>
      </w:r>
      <w:r>
        <w:rPr>
          <w:rFonts w:ascii="Arial" w:hAnsi="Arial" w:cs="Arial"/>
          <w:sz w:val="20"/>
        </w:rPr>
        <w:t>y Clerk/Treasurer Gwenda Horky and Officer JD Keefe arrived at 8:10 pm</w:t>
      </w:r>
    </w:p>
    <w:p w:rsidR="00792AEB" w:rsidRDefault="00792AEB" w:rsidP="00792AEB">
      <w:pPr>
        <w:pStyle w:val="BodyText"/>
        <w:rPr>
          <w:rFonts w:ascii="Arial" w:hAnsi="Arial" w:cs="Arial"/>
          <w:sz w:val="20"/>
        </w:rPr>
      </w:pPr>
      <w:r w:rsidRPr="0095575A">
        <w:rPr>
          <w:rFonts w:ascii="Arial" w:hAnsi="Arial" w:cs="Arial"/>
          <w:sz w:val="20"/>
        </w:rPr>
        <w:t xml:space="preserve">  </w:t>
      </w:r>
    </w:p>
    <w:p w:rsidR="00792AEB" w:rsidRPr="0095575A" w:rsidRDefault="00792AEB" w:rsidP="00792AE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58</w:t>
      </w:r>
      <w:r w:rsidRPr="0095575A">
        <w:rPr>
          <w:rFonts w:ascii="Arial" w:hAnsi="Arial" w:cs="Arial"/>
          <w:sz w:val="20"/>
        </w:rPr>
        <w:t xml:space="preserve"> p.m.  </w:t>
      </w:r>
    </w:p>
    <w:p w:rsidR="00792AEB" w:rsidRPr="0095575A" w:rsidRDefault="00792AEB" w:rsidP="00792AEB">
      <w:pPr>
        <w:rPr>
          <w:rFonts w:ascii="Arial" w:hAnsi="Arial" w:cs="Arial"/>
        </w:rPr>
      </w:pPr>
    </w:p>
    <w:p w:rsidR="00792AEB" w:rsidRDefault="00792AEB" w:rsidP="00792AEB">
      <w:pPr>
        <w:rPr>
          <w:rFonts w:ascii="Arial" w:hAnsi="Arial" w:cs="Arial"/>
        </w:rPr>
      </w:pPr>
      <w:r w:rsidRPr="0095575A">
        <w:rPr>
          <w:rFonts w:ascii="Arial" w:hAnsi="Arial" w:cs="Arial"/>
        </w:rPr>
        <w:t>Council Member</w:t>
      </w:r>
      <w:r>
        <w:rPr>
          <w:rFonts w:ascii="Arial" w:hAnsi="Arial" w:cs="Arial"/>
        </w:rPr>
        <w:t xml:space="preserve"> Schneider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Citizen Comments:  None</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Dana F Cole was not present to present the 2015-2016 Financial Statements and Audit report.</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Council Member Sheets moved to appoint Terrance White as City Attorney to handle the appeal by Mark Koch in the 8</w:t>
      </w:r>
      <w:r w:rsidRPr="00E13868">
        <w:rPr>
          <w:rFonts w:ascii="Arial" w:hAnsi="Arial" w:cs="Arial"/>
          <w:vertAlign w:val="superscript"/>
        </w:rPr>
        <w:t>th</w:t>
      </w:r>
      <w:r>
        <w:rPr>
          <w:rFonts w:ascii="Arial" w:hAnsi="Arial" w:cs="Arial"/>
        </w:rPr>
        <w:t xml:space="preserve"> US Circuit Courts of Appeals. Council Member Schneider seconded. </w:t>
      </w:r>
      <w:proofErr w:type="gramStart"/>
      <w:r>
        <w:rPr>
          <w:rFonts w:ascii="Arial" w:hAnsi="Arial" w:cs="Arial"/>
        </w:rPr>
        <w:t>Voting yea:  Oeltjen,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Council Member Schneider moved to approve David Joedeman at 301 N 4</w:t>
      </w:r>
      <w:r w:rsidRPr="00E13868">
        <w:rPr>
          <w:rFonts w:ascii="Arial" w:hAnsi="Arial" w:cs="Arial"/>
          <w:vertAlign w:val="superscript"/>
        </w:rPr>
        <w:t>th</w:t>
      </w:r>
      <w:r>
        <w:rPr>
          <w:rFonts w:ascii="Arial" w:hAnsi="Arial" w:cs="Arial"/>
        </w:rPr>
        <w:t xml:space="preserve"> </w:t>
      </w:r>
      <w:proofErr w:type="gramStart"/>
      <w:r>
        <w:rPr>
          <w:rFonts w:ascii="Arial" w:hAnsi="Arial" w:cs="Arial"/>
        </w:rPr>
        <w:t>request</w:t>
      </w:r>
      <w:proofErr w:type="gramEnd"/>
      <w:r>
        <w:rPr>
          <w:rFonts w:ascii="Arial" w:hAnsi="Arial" w:cs="Arial"/>
        </w:rPr>
        <w:t xml:space="preserve"> to have three or four chickens on the conditions that his neighbors approve of having chickens in the neighbor. Council Member Sheets seconded.  </w:t>
      </w:r>
      <w:proofErr w:type="gramStart"/>
      <w:r>
        <w:rPr>
          <w:rFonts w:ascii="Arial" w:hAnsi="Arial" w:cs="Arial"/>
        </w:rPr>
        <w:t>Voting yea:  Oeltjen,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 xml:space="preserve">Council Member Sheets moved to approve Haney’s Dugout outside Beer Garden Addition at 307 S Hwy 183.  Council Member Schneider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Brandon Myers was present to express concerns regarding the Viaero Cell tower and what it may mean to people’s health.</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 xml:space="preserve">Council Member Sheets moved to approve Andrea McReynold building permit for a concrete driveway at 801 W Main Street.  Council Member Clayton seconded.  </w:t>
      </w:r>
      <w:proofErr w:type="gramStart"/>
      <w:r>
        <w:rPr>
          <w:rFonts w:ascii="Arial" w:hAnsi="Arial" w:cs="Arial"/>
        </w:rPr>
        <w:t>Voting yea:  Sheets,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 xml:space="preserve">Council Member Schneider move to approve Trotter Grain &amp; Fertilizer Demo Permit at 300 </w:t>
      </w:r>
      <w:proofErr w:type="gramStart"/>
      <w:r>
        <w:rPr>
          <w:rFonts w:ascii="Arial" w:hAnsi="Arial" w:cs="Arial"/>
        </w:rPr>
        <w:t>East</w:t>
      </w:r>
      <w:proofErr w:type="gramEnd"/>
      <w:r>
        <w:rPr>
          <w:rFonts w:ascii="Arial" w:hAnsi="Arial" w:cs="Arial"/>
        </w:rPr>
        <w:t xml:space="preserve"> Edith for a building. Council Member Sheets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Council Member Sheets moved to approve the 4</w:t>
      </w:r>
      <w:r w:rsidRPr="00927D63">
        <w:rPr>
          <w:rFonts w:ascii="Arial" w:hAnsi="Arial" w:cs="Arial"/>
          <w:vertAlign w:val="superscript"/>
        </w:rPr>
        <w:t>th</w:t>
      </w:r>
      <w:r>
        <w:rPr>
          <w:rFonts w:ascii="Arial" w:hAnsi="Arial" w:cs="Arial"/>
        </w:rPr>
        <w:t xml:space="preserve"> Grade Class from Denver CO Renaissance School to camp in the Community Center during the Solar Eclipse August 20-21 2017. Council Member Clayton seconded.  </w:t>
      </w:r>
      <w:proofErr w:type="gramStart"/>
      <w:r>
        <w:rPr>
          <w:rFonts w:ascii="Arial" w:hAnsi="Arial" w:cs="Arial"/>
        </w:rPr>
        <w:t>Voting yea:  Oeltjen, Schneider, Sheets,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 xml:space="preserve">Council Member moved to approve changing Auditors from Dana F. Cole &amp; Company to Severson, </w:t>
      </w:r>
      <w:proofErr w:type="spellStart"/>
      <w:r>
        <w:rPr>
          <w:rFonts w:ascii="Arial" w:hAnsi="Arial" w:cs="Arial"/>
        </w:rPr>
        <w:t>Lammers</w:t>
      </w:r>
      <w:proofErr w:type="spellEnd"/>
      <w:r>
        <w:rPr>
          <w:rFonts w:ascii="Arial" w:hAnsi="Arial" w:cs="Arial"/>
        </w:rPr>
        <w:t xml:space="preserve">, and Abel CPAS. Council Member Schneider seconded.  </w:t>
      </w:r>
      <w:proofErr w:type="gramStart"/>
      <w:r>
        <w:rPr>
          <w:rFonts w:ascii="Arial" w:hAnsi="Arial" w:cs="Arial"/>
        </w:rPr>
        <w:t>Voting yea:  Schneider, Clayton, and Sheets.</w:t>
      </w:r>
      <w:proofErr w:type="gramEnd"/>
      <w:r>
        <w:rPr>
          <w:rFonts w:ascii="Arial" w:hAnsi="Arial" w:cs="Arial"/>
        </w:rPr>
        <w:t xml:space="preserve">  </w:t>
      </w:r>
      <w:proofErr w:type="gramStart"/>
      <w:r>
        <w:rPr>
          <w:rFonts w:ascii="Arial" w:hAnsi="Arial" w:cs="Arial"/>
        </w:rPr>
        <w:t>Abstaining: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792AEB" w:rsidRDefault="00792AEB" w:rsidP="00792AEB">
      <w:pPr>
        <w:rPr>
          <w:rFonts w:ascii="Arial" w:hAnsi="Arial" w:cs="Arial"/>
        </w:rPr>
      </w:pPr>
    </w:p>
    <w:p w:rsidR="00792AEB" w:rsidRDefault="00792AEB" w:rsidP="00792AEB">
      <w:pPr>
        <w:rPr>
          <w:rFonts w:ascii="Arial" w:hAnsi="Arial" w:cs="Arial"/>
        </w:rPr>
      </w:pPr>
      <w:r>
        <w:rPr>
          <w:rFonts w:ascii="Arial" w:hAnsi="Arial" w:cs="Arial"/>
        </w:rPr>
        <w:t>Supervisor Reports were given.</w:t>
      </w:r>
    </w:p>
    <w:p w:rsidR="00792AEB" w:rsidRDefault="00792AEB" w:rsidP="00792AEB">
      <w:pPr>
        <w:rPr>
          <w:rFonts w:ascii="Arial" w:hAnsi="Arial" w:cs="Arial"/>
        </w:rPr>
      </w:pPr>
    </w:p>
    <w:p w:rsidR="00792AEB" w:rsidRPr="00281ABD" w:rsidRDefault="00792AEB" w:rsidP="00792AEB">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8:34 P.M.</w:t>
      </w:r>
    </w:p>
    <w:p w:rsidR="00792AEB" w:rsidRDefault="00792AEB" w:rsidP="00792AEB"/>
    <w:p w:rsidR="00792AEB" w:rsidRDefault="00792AEB" w:rsidP="00792AEB">
      <w:pPr>
        <w:rPr>
          <w:rFonts w:ascii="Arial" w:hAnsi="Arial" w:cs="Arial"/>
        </w:rPr>
      </w:pPr>
    </w:p>
    <w:p w:rsidR="00792AEB" w:rsidRDefault="00792AEB" w:rsidP="00792AEB">
      <w:pPr>
        <w:rPr>
          <w:rFonts w:ascii="Arial" w:hAnsi="Arial" w:cs="Arial"/>
        </w:rPr>
      </w:pPr>
    </w:p>
    <w:p w:rsidR="00792AEB" w:rsidRPr="00281ABD" w:rsidRDefault="00792AEB" w:rsidP="00792AEB">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792AEB" w:rsidRDefault="00792AEB" w:rsidP="00792AEB">
      <w:pPr>
        <w:tabs>
          <w:tab w:val="left" w:pos="5040"/>
          <w:tab w:val="right" w:leader="underscore" w:pos="9360"/>
        </w:tabs>
        <w:rPr>
          <w:rFonts w:ascii="Arial" w:hAnsi="Arial" w:cs="Arial"/>
        </w:rPr>
      </w:pPr>
      <w:r w:rsidRPr="00281ABD">
        <w:rPr>
          <w:rFonts w:ascii="Arial" w:hAnsi="Arial" w:cs="Arial"/>
        </w:rPr>
        <w:tab/>
        <w:t xml:space="preserve">                                  Mayor</w:t>
      </w:r>
    </w:p>
    <w:p w:rsidR="00792AEB" w:rsidRPr="00281ABD" w:rsidRDefault="00792AEB" w:rsidP="00792AEB">
      <w:pPr>
        <w:tabs>
          <w:tab w:val="left" w:pos="5040"/>
          <w:tab w:val="right" w:leader="underscore" w:pos="9360"/>
        </w:tabs>
        <w:rPr>
          <w:rFonts w:ascii="Arial" w:hAnsi="Arial" w:cs="Arial"/>
        </w:rPr>
      </w:pPr>
    </w:p>
    <w:p w:rsidR="00792AEB" w:rsidRDefault="00792AEB" w:rsidP="00792AEB">
      <w:pPr>
        <w:tabs>
          <w:tab w:val="left" w:pos="5040"/>
          <w:tab w:val="right" w:leader="underscore" w:pos="9360"/>
        </w:tabs>
        <w:rPr>
          <w:rFonts w:ascii="Arial" w:hAnsi="Arial" w:cs="Arial"/>
        </w:rPr>
      </w:pPr>
    </w:p>
    <w:p w:rsidR="00792AEB" w:rsidRDefault="00792AEB" w:rsidP="00792AEB">
      <w:pPr>
        <w:rPr>
          <w:rFonts w:ascii="Arial" w:hAnsi="Arial" w:cs="Arial"/>
        </w:rPr>
      </w:pPr>
      <w:r w:rsidRPr="00281ABD">
        <w:rPr>
          <w:rFonts w:ascii="Arial" w:hAnsi="Arial" w:cs="Arial"/>
        </w:rPr>
        <w:t>_______</w:t>
      </w:r>
      <w:r>
        <w:rPr>
          <w:rFonts w:ascii="Arial" w:hAnsi="Arial" w:cs="Arial"/>
        </w:rPr>
        <w:t>___________________________</w:t>
      </w:r>
    </w:p>
    <w:p w:rsidR="00792AEB" w:rsidRDefault="00792AEB" w:rsidP="00792AEB">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92AEB" w:rsidRDefault="00792AEB" w:rsidP="00792AEB"/>
    <w:p w:rsidR="009D1244" w:rsidRDefault="009D1244" w:rsidP="009D1244"/>
    <w:tbl>
      <w:tblPr>
        <w:tblW w:w="7240" w:type="dxa"/>
        <w:tblInd w:w="93" w:type="dxa"/>
        <w:tblLook w:val="04A0" w:firstRow="1" w:lastRow="0" w:firstColumn="1" w:lastColumn="0" w:noHBand="0" w:noVBand="1"/>
      </w:tblPr>
      <w:tblGrid>
        <w:gridCol w:w="222"/>
        <w:gridCol w:w="1316"/>
        <w:gridCol w:w="1269"/>
        <w:gridCol w:w="3380"/>
        <w:gridCol w:w="1220"/>
      </w:tblGrid>
      <w:tr w:rsidR="009D1244" w:rsidRPr="006870CB" w:rsidTr="00592F33">
        <w:trPr>
          <w:trHeight w:val="300"/>
        </w:trPr>
        <w:tc>
          <w:tcPr>
            <w:tcW w:w="2640" w:type="dxa"/>
            <w:gridSpan w:val="3"/>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b/>
                <w:bCs/>
                <w:color w:val="000000"/>
              </w:rPr>
            </w:pPr>
            <w:r w:rsidRPr="006870CB">
              <w:rPr>
                <w:rFonts w:ascii="Arial" w:hAnsi="Arial" w:cs="Arial"/>
                <w:b/>
                <w:bCs/>
                <w:color w:val="000000"/>
              </w:rPr>
              <w:t>Medical Clinic</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6"/>
                <w:szCs w:val="16"/>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b/>
                <w:bCs/>
                <w:color w:val="000000"/>
                <w:u w:val="single"/>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u w:val="single"/>
              </w:rPr>
            </w:pPr>
            <w:r w:rsidRPr="006870CB">
              <w:rPr>
                <w:rFonts w:ascii="Arial" w:hAnsi="Arial" w:cs="Arial"/>
                <w:color w:val="000000"/>
                <w:u w:val="single"/>
              </w:rPr>
              <w:t>Check #</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u w:val="single"/>
              </w:rPr>
            </w:pPr>
            <w:r w:rsidRPr="006870CB">
              <w:rPr>
                <w:rFonts w:ascii="Arial" w:hAnsi="Arial" w:cs="Arial"/>
                <w:color w:val="000000"/>
                <w:u w:val="single"/>
              </w:rPr>
              <w:t>Date</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u w:val="single"/>
              </w:rPr>
            </w:pPr>
            <w:r w:rsidRPr="006870CB">
              <w:rPr>
                <w:rFonts w:ascii="Arial" w:hAnsi="Arial" w:cs="Arial"/>
                <w:color w:val="000000"/>
                <w:u w:val="single"/>
              </w:rPr>
              <w:t>Paid To</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u w:val="single"/>
              </w:rPr>
            </w:pPr>
            <w:r w:rsidRPr="006870CB">
              <w:rPr>
                <w:rFonts w:ascii="Calibri" w:hAnsi="Calibri"/>
                <w:color w:val="000000"/>
                <w:u w:val="single"/>
              </w:rPr>
              <w:t>Amount</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b/>
                <w:bCs/>
                <w:color w:val="000000"/>
                <w:sz w:val="18"/>
                <w:szCs w:val="18"/>
              </w:rPr>
            </w:pPr>
            <w:r w:rsidRPr="006870CB">
              <w:rPr>
                <w:rFonts w:ascii="Arial" w:hAnsi="Arial" w:cs="Arial"/>
                <w:b/>
                <w:bCs/>
                <w:color w:val="000000"/>
                <w:sz w:val="18"/>
                <w:szCs w:val="18"/>
              </w:rPr>
              <w:t xml:space="preserve"> </w:t>
            </w: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447</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Custer County Treasurer</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550.26</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Property  Taxes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2640" w:type="dxa"/>
            <w:gridSpan w:val="3"/>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b/>
                <w:bCs/>
                <w:color w:val="000000"/>
              </w:rPr>
            </w:pPr>
            <w:r w:rsidRPr="006870CB">
              <w:rPr>
                <w:rFonts w:ascii="Arial" w:hAnsi="Arial" w:cs="Arial"/>
                <w:b/>
                <w:bCs/>
                <w:color w:val="000000"/>
              </w:rPr>
              <w:t>Community Center</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b/>
                <w:bCs/>
                <w:color w:val="000000"/>
                <w:u w:val="single"/>
              </w:rPr>
            </w:pP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1523</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110.61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1524</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Haney's Dugout Bar &amp; Grill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100.00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Deposit Refund</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1525</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240.11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1371" w:type="dxa"/>
            <w:gridSpan w:val="2"/>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b/>
                <w:bCs/>
                <w:color w:val="000000"/>
                <w:sz w:val="22"/>
                <w:szCs w:val="22"/>
              </w:rPr>
            </w:pPr>
            <w:r w:rsidRPr="006870CB">
              <w:rPr>
                <w:rFonts w:ascii="Calibri" w:hAnsi="Calibri"/>
                <w:b/>
                <w:bCs/>
                <w:color w:val="000000"/>
                <w:sz w:val="22"/>
                <w:szCs w:val="22"/>
              </w:rPr>
              <w:t>Municipal</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6"/>
                <w:szCs w:val="16"/>
              </w:rPr>
            </w:pPr>
            <w:r w:rsidRPr="006870CB">
              <w:rPr>
                <w:rFonts w:ascii="Arial" w:hAnsi="Arial" w:cs="Arial"/>
                <w:color w:val="000000"/>
                <w:sz w:val="16"/>
                <w:szCs w:val="16"/>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9894</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Burwell Tribune</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114.62</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Publish minutes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9895</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Don's Auto Parts </w:t>
            </w:r>
            <w:proofErr w:type="spellStart"/>
            <w:r w:rsidRPr="006870CB">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193.75</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9896</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150.75</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Repair &amp; Maintenance</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9897</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286.21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9898</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P. Stephen Potter, P.C.</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150.00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Legal fee- Koch</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9899</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123.00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9900</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Sargent Public School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630.00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Liquor License &amp; </w:t>
            </w:r>
            <w:proofErr w:type="spellStart"/>
            <w:r w:rsidRPr="006870CB">
              <w:rPr>
                <w:rFonts w:ascii="Arial" w:hAnsi="Arial" w:cs="Arial"/>
                <w:color w:val="000000"/>
                <w:sz w:val="18"/>
                <w:szCs w:val="18"/>
              </w:rPr>
              <w:t>Tabacco</w:t>
            </w:r>
            <w:proofErr w:type="spellEnd"/>
            <w:r w:rsidRPr="006870CB">
              <w:rPr>
                <w:rFonts w:ascii="Arial" w:hAnsi="Arial" w:cs="Arial"/>
                <w:color w:val="000000"/>
                <w:sz w:val="18"/>
                <w:szCs w:val="18"/>
              </w:rPr>
              <w:t xml:space="preserve"> Licenses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9901</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340.06</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9902</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Verizon</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40.01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IT equip</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9908</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4/20/2017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161.30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April Municipal Payroll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11,915.17</w:t>
            </w:r>
          </w:p>
        </w:tc>
      </w:tr>
      <w:tr w:rsidR="009D1244" w:rsidRPr="006870CB" w:rsidTr="00592F33">
        <w:trPr>
          <w:trHeight w:val="300"/>
        </w:trPr>
        <w:tc>
          <w:tcPr>
            <w:tcW w:w="1371" w:type="dxa"/>
            <w:gridSpan w:val="2"/>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b/>
                <w:bCs/>
                <w:color w:val="000000"/>
                <w:sz w:val="22"/>
                <w:szCs w:val="22"/>
              </w:rPr>
            </w:pPr>
            <w:r w:rsidRPr="006870CB">
              <w:rPr>
                <w:rFonts w:ascii="Calibri" w:hAnsi="Calibri"/>
                <w:b/>
                <w:bCs/>
                <w:color w:val="000000"/>
                <w:sz w:val="22"/>
                <w:szCs w:val="22"/>
              </w:rPr>
              <w:t>Utility</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Calibri" w:hAnsi="Calibri"/>
                <w:color w:val="000000"/>
                <w:sz w:val="22"/>
                <w:szCs w:val="22"/>
              </w:rPr>
            </w:pPr>
            <w:r w:rsidRPr="006870CB">
              <w:rPr>
                <w:rFonts w:ascii="Calibri" w:hAnsi="Calibri"/>
                <w:color w:val="000000"/>
                <w:sz w:val="22"/>
                <w:szCs w:val="22"/>
              </w:rPr>
              <w:t xml:space="preserve"> </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6"/>
                <w:szCs w:val="16"/>
              </w:rPr>
            </w:pPr>
            <w:r w:rsidRPr="006870CB">
              <w:rPr>
                <w:rFonts w:ascii="Arial" w:hAnsi="Arial" w:cs="Arial"/>
                <w:color w:val="000000"/>
                <w:sz w:val="16"/>
                <w:szCs w:val="16"/>
              </w:rPr>
              <w:t xml:space="preserve"> </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11705</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3/28/2017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392.43</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11706</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3/28/2017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45,745.74</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light - Purchase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11710</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156.33</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 &amp; Uniforms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11711</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1,924.37</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11712</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proofErr w:type="spellStart"/>
            <w:r w:rsidRPr="006870CB">
              <w:rPr>
                <w:rFonts w:ascii="Arial" w:hAnsi="Arial" w:cs="Arial"/>
                <w:color w:val="000000"/>
                <w:sz w:val="18"/>
                <w:szCs w:val="18"/>
              </w:rPr>
              <w:t>Dept</w:t>
            </w:r>
            <w:proofErr w:type="spellEnd"/>
            <w:r w:rsidRPr="006870CB">
              <w:rPr>
                <w:rFonts w:ascii="Arial" w:hAnsi="Arial" w:cs="Arial"/>
                <w:color w:val="000000"/>
                <w:sz w:val="18"/>
                <w:szCs w:val="18"/>
              </w:rPr>
              <w:t xml:space="preserve"> of Energy/WAPA</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4,676.51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11713</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Don's Auto Parts </w:t>
            </w:r>
            <w:proofErr w:type="spellStart"/>
            <w:r w:rsidRPr="006870CB">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100.35</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11714</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Energy Pioneer Solutions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451.83</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Customer </w:t>
            </w:r>
            <w:proofErr w:type="spellStart"/>
            <w:r w:rsidRPr="006870CB">
              <w:rPr>
                <w:rFonts w:ascii="Arial" w:hAnsi="Arial" w:cs="Arial"/>
                <w:color w:val="000000"/>
                <w:sz w:val="18"/>
                <w:szCs w:val="18"/>
              </w:rPr>
              <w:t>pymts</w:t>
            </w:r>
            <w:proofErr w:type="spellEnd"/>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11715</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J &amp; J Sanitation</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7,101.61</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Disposal fee -  $6,151.61</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City Roll-off -  $ 950.00</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11716</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Kris Lamb</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77.04</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Mileage Kearney Clerk School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11717</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NE Public Health </w:t>
            </w:r>
            <w:proofErr w:type="spellStart"/>
            <w:r w:rsidRPr="006870CB">
              <w:rPr>
                <w:rFonts w:ascii="Arial" w:hAnsi="Arial" w:cs="Arial"/>
                <w:color w:val="000000"/>
                <w:sz w:val="18"/>
                <w:szCs w:val="18"/>
              </w:rPr>
              <w:t>Env</w:t>
            </w:r>
            <w:proofErr w:type="spellEnd"/>
            <w:r w:rsidRPr="006870CB">
              <w:rPr>
                <w:rFonts w:ascii="Arial" w:hAnsi="Arial" w:cs="Arial"/>
                <w:color w:val="000000"/>
                <w:sz w:val="18"/>
                <w:szCs w:val="18"/>
              </w:rPr>
              <w:t xml:space="preserve"> Laboratory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48.00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Lab fees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11718</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NMPP</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2,056.13</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 Dues &amp; Reports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11719</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Sargent Corner Market</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37.74</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11720</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481.36</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roofErr w:type="spellStart"/>
            <w:r w:rsidRPr="006870CB">
              <w:rPr>
                <w:rFonts w:ascii="Arial" w:hAnsi="Arial" w:cs="Arial"/>
                <w:color w:val="000000"/>
                <w:sz w:val="18"/>
                <w:szCs w:val="18"/>
              </w:rPr>
              <w:t>Utilites</w:t>
            </w:r>
            <w:proofErr w:type="spellEnd"/>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11721</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227.38</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11722</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4/12/2017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Mick Kozeal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67.50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Travel to Elba</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11728</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4/20/2017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316.68</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11733</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4/28/2017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Postmaster</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294.00</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Postage</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11734</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center"/>
              <w:rPr>
                <w:rFonts w:ascii="Arial" w:hAnsi="Arial" w:cs="Arial"/>
                <w:color w:val="000000"/>
                <w:sz w:val="18"/>
                <w:szCs w:val="18"/>
              </w:rPr>
            </w:pPr>
            <w:r w:rsidRPr="006870CB">
              <w:rPr>
                <w:rFonts w:ascii="Arial" w:hAnsi="Arial" w:cs="Arial"/>
                <w:color w:val="000000"/>
                <w:sz w:val="18"/>
                <w:szCs w:val="18"/>
              </w:rPr>
              <w:t>4/30/2017</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27,357.85</w:t>
            </w: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w:t>
            </w: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r>
      <w:tr w:rsidR="009D1244" w:rsidRPr="006870CB" w:rsidTr="00592F33">
        <w:trPr>
          <w:trHeight w:val="300"/>
        </w:trPr>
        <w:tc>
          <w:tcPr>
            <w:tcW w:w="55"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1316" w:type="dxa"/>
            <w:tcBorders>
              <w:top w:val="nil"/>
              <w:left w:val="nil"/>
              <w:bottom w:val="nil"/>
              <w:right w:val="nil"/>
            </w:tcBorders>
            <w:shd w:val="clear" w:color="auto" w:fill="auto"/>
            <w:vAlign w:val="bottom"/>
            <w:hideMark/>
          </w:tcPr>
          <w:p w:rsidR="009D1244" w:rsidRPr="006870CB" w:rsidRDefault="009D1244" w:rsidP="00592F33">
            <w:pPr>
              <w:jc w:val="left"/>
              <w:rPr>
                <w:rFonts w:ascii="Arial" w:hAnsi="Arial" w:cs="Arial"/>
                <w:color w:val="000000"/>
                <w:sz w:val="16"/>
                <w:szCs w:val="16"/>
              </w:rPr>
            </w:pPr>
            <w:r w:rsidRPr="006870CB">
              <w:rPr>
                <w:rFonts w:ascii="Arial" w:hAnsi="Arial" w:cs="Arial"/>
                <w:color w:val="000000"/>
                <w:sz w:val="16"/>
                <w:szCs w:val="16"/>
              </w:rPr>
              <w:t xml:space="preserve"> </w:t>
            </w:r>
          </w:p>
        </w:tc>
        <w:tc>
          <w:tcPr>
            <w:tcW w:w="1269" w:type="dxa"/>
            <w:tcBorders>
              <w:top w:val="nil"/>
              <w:left w:val="nil"/>
              <w:bottom w:val="nil"/>
              <w:right w:val="nil"/>
            </w:tcBorders>
            <w:shd w:val="clear" w:color="auto" w:fill="auto"/>
            <w:noWrap/>
            <w:vAlign w:val="bottom"/>
            <w:hideMark/>
          </w:tcPr>
          <w:p w:rsidR="009D1244" w:rsidRPr="006870CB" w:rsidRDefault="009D1244" w:rsidP="00592F33">
            <w:pPr>
              <w:jc w:val="left"/>
              <w:rPr>
                <w:rFonts w:ascii="Calibri" w:hAnsi="Calibri"/>
                <w:color w:val="000000"/>
                <w:sz w:val="22"/>
                <w:szCs w:val="22"/>
              </w:rPr>
            </w:pPr>
          </w:p>
        </w:tc>
        <w:tc>
          <w:tcPr>
            <w:tcW w:w="3380" w:type="dxa"/>
            <w:tcBorders>
              <w:top w:val="nil"/>
              <w:left w:val="nil"/>
              <w:bottom w:val="nil"/>
              <w:right w:val="nil"/>
            </w:tcBorders>
            <w:shd w:val="clear" w:color="auto" w:fill="auto"/>
            <w:noWrap/>
            <w:vAlign w:val="bottom"/>
            <w:hideMark/>
          </w:tcPr>
          <w:p w:rsidR="009D1244" w:rsidRPr="006870CB" w:rsidRDefault="009D1244" w:rsidP="00592F33">
            <w:pPr>
              <w:jc w:val="left"/>
              <w:rPr>
                <w:rFonts w:ascii="Arial" w:hAnsi="Arial" w:cs="Arial"/>
                <w:color w:val="000000"/>
                <w:sz w:val="18"/>
                <w:szCs w:val="18"/>
              </w:rPr>
            </w:pPr>
            <w:r w:rsidRPr="006870CB">
              <w:rPr>
                <w:rFonts w:ascii="Arial" w:hAnsi="Arial" w:cs="Arial"/>
                <w:color w:val="000000"/>
                <w:sz w:val="18"/>
                <w:szCs w:val="18"/>
              </w:rPr>
              <w:t>April Utility Payroll</w:t>
            </w:r>
          </w:p>
        </w:tc>
        <w:tc>
          <w:tcPr>
            <w:tcW w:w="1220" w:type="dxa"/>
            <w:tcBorders>
              <w:top w:val="nil"/>
              <w:left w:val="nil"/>
              <w:bottom w:val="nil"/>
              <w:right w:val="nil"/>
            </w:tcBorders>
            <w:shd w:val="clear" w:color="auto" w:fill="auto"/>
            <w:noWrap/>
            <w:vAlign w:val="bottom"/>
            <w:hideMark/>
          </w:tcPr>
          <w:p w:rsidR="009D1244" w:rsidRPr="006870CB" w:rsidRDefault="009D1244" w:rsidP="00592F33">
            <w:pPr>
              <w:jc w:val="right"/>
              <w:rPr>
                <w:rFonts w:ascii="Arial" w:hAnsi="Arial" w:cs="Arial"/>
                <w:color w:val="000000"/>
                <w:sz w:val="18"/>
                <w:szCs w:val="18"/>
              </w:rPr>
            </w:pPr>
            <w:r w:rsidRPr="006870CB">
              <w:rPr>
                <w:rFonts w:ascii="Arial" w:hAnsi="Arial" w:cs="Arial"/>
                <w:color w:val="000000"/>
                <w:sz w:val="18"/>
                <w:szCs w:val="18"/>
              </w:rPr>
              <w:t xml:space="preserve">      16,309.57 </w:t>
            </w:r>
          </w:p>
        </w:tc>
      </w:tr>
    </w:tbl>
    <w:p w:rsidR="009D1244" w:rsidRDefault="009D1244" w:rsidP="009D1244"/>
    <w:p w:rsidR="009D1244" w:rsidRDefault="009D1244" w:rsidP="009D1244"/>
    <w:p w:rsidR="000A51A9" w:rsidRDefault="000A51A9">
      <w:bookmarkStart w:id="0" w:name="_GoBack"/>
      <w:bookmarkEnd w:id="0"/>
    </w:p>
    <w:sectPr w:rsidR="000A51A9" w:rsidSect="00792AE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EB"/>
    <w:rsid w:val="000A51A9"/>
    <w:rsid w:val="0069307E"/>
    <w:rsid w:val="00792AEB"/>
    <w:rsid w:val="009D124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E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AEB"/>
    <w:pPr>
      <w:jc w:val="center"/>
    </w:pPr>
    <w:rPr>
      <w:sz w:val="24"/>
    </w:rPr>
  </w:style>
  <w:style w:type="character" w:customStyle="1" w:styleId="TitleChar">
    <w:name w:val="Title Char"/>
    <w:basedOn w:val="DefaultParagraphFont"/>
    <w:link w:val="Title"/>
    <w:rsid w:val="00792AEB"/>
    <w:rPr>
      <w:rFonts w:ascii="Times New Roman" w:eastAsia="Times New Roman" w:hAnsi="Times New Roman" w:cs="Times New Roman"/>
      <w:sz w:val="24"/>
      <w:szCs w:val="20"/>
    </w:rPr>
  </w:style>
  <w:style w:type="paragraph" w:styleId="BodyText">
    <w:name w:val="Body Text"/>
    <w:basedOn w:val="Normal"/>
    <w:link w:val="BodyTextChar"/>
    <w:rsid w:val="00792AEB"/>
    <w:rPr>
      <w:sz w:val="24"/>
    </w:rPr>
  </w:style>
  <w:style w:type="character" w:customStyle="1" w:styleId="BodyTextChar">
    <w:name w:val="Body Text Char"/>
    <w:basedOn w:val="DefaultParagraphFont"/>
    <w:link w:val="BodyText"/>
    <w:rsid w:val="00792AE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E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AEB"/>
    <w:pPr>
      <w:jc w:val="center"/>
    </w:pPr>
    <w:rPr>
      <w:sz w:val="24"/>
    </w:rPr>
  </w:style>
  <w:style w:type="character" w:customStyle="1" w:styleId="TitleChar">
    <w:name w:val="Title Char"/>
    <w:basedOn w:val="DefaultParagraphFont"/>
    <w:link w:val="Title"/>
    <w:rsid w:val="00792AEB"/>
    <w:rPr>
      <w:rFonts w:ascii="Times New Roman" w:eastAsia="Times New Roman" w:hAnsi="Times New Roman" w:cs="Times New Roman"/>
      <w:sz w:val="24"/>
      <w:szCs w:val="20"/>
    </w:rPr>
  </w:style>
  <w:style w:type="paragraph" w:styleId="BodyText">
    <w:name w:val="Body Text"/>
    <w:basedOn w:val="Normal"/>
    <w:link w:val="BodyTextChar"/>
    <w:rsid w:val="00792AEB"/>
    <w:rPr>
      <w:sz w:val="24"/>
    </w:rPr>
  </w:style>
  <w:style w:type="character" w:customStyle="1" w:styleId="BodyTextChar">
    <w:name w:val="Body Text Char"/>
    <w:basedOn w:val="DefaultParagraphFont"/>
    <w:link w:val="BodyText"/>
    <w:rsid w:val="00792A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2017-04-12T20:48:00Z</dcterms:created>
  <dcterms:modified xsi:type="dcterms:W3CDTF">2017-10-25T22:00:00Z</dcterms:modified>
</cp:coreProperties>
</file>