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1A" w:rsidRPr="0095575A" w:rsidRDefault="00725B1A" w:rsidP="00725B1A">
      <w:pPr>
        <w:pStyle w:val="Title"/>
        <w:rPr>
          <w:rFonts w:ascii="Arial" w:hAnsi="Arial" w:cs="Arial"/>
          <w:b/>
          <w:sz w:val="20"/>
        </w:rPr>
      </w:pPr>
      <w:r w:rsidRPr="0095575A">
        <w:rPr>
          <w:rFonts w:ascii="Arial" w:hAnsi="Arial" w:cs="Arial"/>
          <w:b/>
          <w:sz w:val="20"/>
        </w:rPr>
        <w:t>MINUTES OF CITY COUNCIL</w:t>
      </w:r>
    </w:p>
    <w:p w:rsidR="00725B1A" w:rsidRPr="0095575A" w:rsidRDefault="00725B1A" w:rsidP="00725B1A">
      <w:pPr>
        <w:jc w:val="center"/>
        <w:rPr>
          <w:rFonts w:ascii="Arial" w:hAnsi="Arial" w:cs="Arial"/>
          <w:b/>
        </w:rPr>
      </w:pPr>
      <w:r w:rsidRPr="0095575A">
        <w:rPr>
          <w:rFonts w:ascii="Arial" w:hAnsi="Arial" w:cs="Arial"/>
          <w:b/>
        </w:rPr>
        <w:t>CITY OF SARGENT, NEBRASKA</w:t>
      </w:r>
    </w:p>
    <w:p w:rsidR="00725B1A" w:rsidRPr="0095575A" w:rsidRDefault="00725B1A" w:rsidP="00725B1A">
      <w:pPr>
        <w:jc w:val="center"/>
        <w:rPr>
          <w:rFonts w:ascii="Arial" w:hAnsi="Arial" w:cs="Arial"/>
          <w:b/>
        </w:rPr>
      </w:pPr>
      <w:r w:rsidRPr="0095575A">
        <w:rPr>
          <w:rFonts w:ascii="Arial" w:hAnsi="Arial" w:cs="Arial"/>
          <w:b/>
        </w:rPr>
        <w:t>Regular Session</w:t>
      </w:r>
    </w:p>
    <w:p w:rsidR="00725B1A" w:rsidRPr="0095575A" w:rsidRDefault="00725B1A" w:rsidP="00725B1A">
      <w:pPr>
        <w:pStyle w:val="BodyText"/>
        <w:jc w:val="center"/>
        <w:rPr>
          <w:rFonts w:ascii="Arial" w:hAnsi="Arial" w:cs="Arial"/>
          <w:b/>
          <w:sz w:val="20"/>
        </w:rPr>
      </w:pPr>
      <w:r w:rsidRPr="0095575A">
        <w:rPr>
          <w:rFonts w:ascii="Arial" w:hAnsi="Arial" w:cs="Arial"/>
          <w:b/>
          <w:sz w:val="20"/>
        </w:rPr>
        <w:t>Sargent Community Center</w:t>
      </w:r>
    </w:p>
    <w:p w:rsidR="00725B1A" w:rsidRPr="0095575A" w:rsidRDefault="00725B1A" w:rsidP="00725B1A">
      <w:pPr>
        <w:pStyle w:val="BodyText"/>
        <w:jc w:val="center"/>
        <w:rPr>
          <w:rFonts w:ascii="Arial" w:hAnsi="Arial" w:cs="Arial"/>
          <w:b/>
          <w:i/>
          <w:sz w:val="20"/>
        </w:rPr>
      </w:pPr>
      <w:r>
        <w:rPr>
          <w:rFonts w:ascii="Arial" w:hAnsi="Arial" w:cs="Arial"/>
          <w:b/>
          <w:sz w:val="20"/>
        </w:rPr>
        <w:t>July 18,</w:t>
      </w:r>
      <w:r w:rsidRPr="0095575A">
        <w:rPr>
          <w:rFonts w:ascii="Arial" w:hAnsi="Arial" w:cs="Arial"/>
          <w:b/>
          <w:sz w:val="20"/>
        </w:rPr>
        <w:t xml:space="preserve"> 2016</w:t>
      </w:r>
    </w:p>
    <w:p w:rsidR="00725B1A" w:rsidRPr="0095575A" w:rsidRDefault="00725B1A" w:rsidP="00725B1A">
      <w:pPr>
        <w:rPr>
          <w:rFonts w:ascii="Arial" w:hAnsi="Arial" w:cs="Arial"/>
          <w:i/>
        </w:rPr>
      </w:pPr>
    </w:p>
    <w:p w:rsidR="00725B1A" w:rsidRPr="0095575A" w:rsidRDefault="00725B1A" w:rsidP="00725B1A">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8</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July</w:t>
      </w:r>
      <w:r w:rsidRPr="0095575A">
        <w:rPr>
          <w:rFonts w:ascii="Arial" w:hAnsi="Arial" w:cs="Arial"/>
          <w:sz w:val="20"/>
        </w:rPr>
        <w:t xml:space="preserve"> 2016, at 7:00 p.m.  Notice of the meeting was posted at the City Office, U. S. Post Office, Sargent Corner Market and First National Bank on</w:t>
      </w:r>
      <w:r>
        <w:rPr>
          <w:rFonts w:ascii="Arial" w:hAnsi="Arial" w:cs="Arial"/>
          <w:sz w:val="20"/>
        </w:rPr>
        <w:t xml:space="preserve"> </w:t>
      </w:r>
      <w:proofErr w:type="gramStart"/>
      <w:r>
        <w:rPr>
          <w:rFonts w:ascii="Arial" w:hAnsi="Arial" w:cs="Arial"/>
          <w:sz w:val="20"/>
        </w:rPr>
        <w:t>Thursday ,</w:t>
      </w:r>
      <w:proofErr w:type="gramEnd"/>
      <w:r w:rsidRPr="0095575A">
        <w:rPr>
          <w:rFonts w:ascii="Arial" w:hAnsi="Arial" w:cs="Arial"/>
          <w:sz w:val="20"/>
        </w:rPr>
        <w:t xml:space="preserve"> </w:t>
      </w:r>
      <w:r>
        <w:rPr>
          <w:rFonts w:ascii="Arial" w:hAnsi="Arial" w:cs="Arial"/>
          <w:sz w:val="20"/>
        </w:rPr>
        <w:t>July 7</w:t>
      </w:r>
      <w:r w:rsidRPr="0095575A">
        <w:rPr>
          <w:rFonts w:ascii="Arial" w:hAnsi="Arial" w:cs="Arial"/>
          <w:sz w:val="20"/>
        </w:rPr>
        <w:t xml:space="preserve">, 2016.  The following were present: Council Members: </w:t>
      </w:r>
      <w:r>
        <w:rPr>
          <w:rFonts w:ascii="Arial" w:hAnsi="Arial" w:cs="Arial"/>
          <w:sz w:val="20"/>
        </w:rPr>
        <w:t xml:space="preserve">Jan Oeltjen, </w:t>
      </w:r>
      <w:r w:rsidRPr="0095575A">
        <w:rPr>
          <w:rFonts w:ascii="Arial" w:hAnsi="Arial" w:cs="Arial"/>
          <w:sz w:val="20"/>
        </w:rPr>
        <w:t xml:space="preserve">Ron Jepsen, Tim Liebert,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 Cit</w:t>
      </w:r>
      <w:r>
        <w:rPr>
          <w:rFonts w:ascii="Arial" w:hAnsi="Arial" w:cs="Arial"/>
          <w:sz w:val="20"/>
        </w:rPr>
        <w:t>y Clerk/Treasurer Gwenda Horky, and special guest Andrew Ross, Mandy H</w:t>
      </w:r>
      <w:r w:rsidRPr="00B7005E">
        <w:rPr>
          <w:rFonts w:ascii="Arial" w:hAnsi="Arial" w:cs="Arial"/>
          <w:sz w:val="20"/>
        </w:rPr>
        <w:t>anse</w:t>
      </w:r>
      <w:r>
        <w:rPr>
          <w:rFonts w:ascii="Arial" w:hAnsi="Arial" w:cs="Arial"/>
          <w:sz w:val="20"/>
        </w:rPr>
        <w:t>n, from MEAN and Rick Nelson, and April Gross  from CPPD.</w:t>
      </w:r>
    </w:p>
    <w:p w:rsidR="00725B1A" w:rsidRPr="0095575A" w:rsidRDefault="00725B1A" w:rsidP="00725B1A">
      <w:pPr>
        <w:pStyle w:val="BodyText"/>
        <w:rPr>
          <w:rFonts w:ascii="Arial" w:hAnsi="Arial" w:cs="Arial"/>
          <w:sz w:val="20"/>
        </w:rPr>
      </w:pPr>
      <w:r w:rsidRPr="0095575A">
        <w:rPr>
          <w:rFonts w:ascii="Arial" w:hAnsi="Arial" w:cs="Arial"/>
          <w:sz w:val="20"/>
        </w:rPr>
        <w:t xml:space="preserve">  </w:t>
      </w:r>
    </w:p>
    <w:p w:rsidR="00725B1A" w:rsidRPr="0095575A" w:rsidRDefault="00725B1A" w:rsidP="00725B1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w:t>
      </w:r>
      <w:r w:rsidRPr="0095575A">
        <w:rPr>
          <w:rFonts w:ascii="Arial" w:hAnsi="Arial" w:cs="Arial"/>
          <w:sz w:val="20"/>
        </w:rPr>
        <w:t>:</w:t>
      </w:r>
      <w:r>
        <w:rPr>
          <w:rFonts w:ascii="Arial" w:hAnsi="Arial" w:cs="Arial"/>
          <w:sz w:val="20"/>
        </w:rPr>
        <w:t>58</w:t>
      </w:r>
      <w:r w:rsidRPr="0095575A">
        <w:rPr>
          <w:rFonts w:ascii="Arial" w:hAnsi="Arial" w:cs="Arial"/>
          <w:sz w:val="20"/>
        </w:rPr>
        <w:t xml:space="preserve"> p.m.  </w:t>
      </w:r>
    </w:p>
    <w:p w:rsidR="00725B1A" w:rsidRPr="0095575A" w:rsidRDefault="00725B1A" w:rsidP="00725B1A">
      <w:pPr>
        <w:rPr>
          <w:rFonts w:ascii="Arial" w:hAnsi="Arial" w:cs="Arial"/>
        </w:rPr>
      </w:pPr>
    </w:p>
    <w:p w:rsidR="00725B1A" w:rsidRPr="0095575A" w:rsidRDefault="00725B1A" w:rsidP="00725B1A">
      <w:pPr>
        <w:rPr>
          <w:rFonts w:ascii="Arial" w:hAnsi="Arial" w:cs="Arial"/>
        </w:rPr>
      </w:pPr>
      <w:r w:rsidRPr="0095575A">
        <w:rPr>
          <w:rFonts w:ascii="Arial" w:hAnsi="Arial" w:cs="Arial"/>
        </w:rPr>
        <w:t xml:space="preserve">Council Member </w:t>
      </w:r>
      <w:r>
        <w:rPr>
          <w:rFonts w:ascii="Arial" w:hAnsi="Arial" w:cs="Arial"/>
        </w:rPr>
        <w:t>Oeltjen</w:t>
      </w:r>
      <w:r w:rsidRPr="0095575A">
        <w:rPr>
          <w:rFonts w:ascii="Arial" w:hAnsi="Arial" w:cs="Arial"/>
        </w:rPr>
        <w:t xml:space="preserve"> moved to approve the consent agenda.    Council </w:t>
      </w:r>
      <w:proofErr w:type="gramStart"/>
      <w:r w:rsidRPr="0095575A">
        <w:rPr>
          <w:rFonts w:ascii="Arial" w:hAnsi="Arial" w:cs="Arial"/>
        </w:rPr>
        <w:t xml:space="preserve">Member </w:t>
      </w:r>
      <w:r>
        <w:rPr>
          <w:rFonts w:ascii="Arial" w:hAnsi="Arial" w:cs="Arial"/>
        </w:rPr>
        <w:t xml:space="preserve"> Leibert</w:t>
      </w:r>
      <w:proofErr w:type="gramEnd"/>
      <w:r w:rsidRPr="0095575A">
        <w:rPr>
          <w:rFonts w:ascii="Arial" w:hAnsi="Arial" w:cs="Arial"/>
        </w:rPr>
        <w:t xml:space="preserve"> seconded.  </w:t>
      </w:r>
      <w:proofErr w:type="gramStart"/>
      <w:r w:rsidRPr="0095575A">
        <w:rPr>
          <w:rFonts w:ascii="Arial" w:hAnsi="Arial" w:cs="Arial"/>
        </w:rPr>
        <w:t xml:space="preserve">Voting yea:   </w:t>
      </w:r>
      <w:r>
        <w:rPr>
          <w:rFonts w:ascii="Arial" w:hAnsi="Arial" w:cs="Arial"/>
        </w:rPr>
        <w:t xml:space="preserve">Oeltjen, </w:t>
      </w:r>
      <w:r w:rsidRPr="0095575A">
        <w:rPr>
          <w:rFonts w:ascii="Arial" w:hAnsi="Arial" w:cs="Arial"/>
        </w:rPr>
        <w:t xml:space="preserve">Schneider, Jepsen, </w:t>
      </w:r>
      <w:r>
        <w:rPr>
          <w:rFonts w:ascii="Arial" w:hAnsi="Arial" w:cs="Arial"/>
        </w:rPr>
        <w:t xml:space="preserve">and </w:t>
      </w:r>
      <w:r w:rsidRPr="0095575A">
        <w:rPr>
          <w:rFonts w:ascii="Arial" w:hAnsi="Arial" w:cs="Arial"/>
        </w:rPr>
        <w:t>Liebert</w:t>
      </w:r>
      <w:r>
        <w:rPr>
          <w:rFonts w:ascii="Arial" w:hAnsi="Arial" w:cs="Arial"/>
        </w:rPr>
        <w:t>.</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725B1A" w:rsidRPr="0095575A" w:rsidRDefault="00725B1A" w:rsidP="00725B1A">
      <w:pPr>
        <w:rPr>
          <w:rFonts w:ascii="Arial" w:hAnsi="Arial" w:cs="Arial"/>
        </w:rPr>
      </w:pPr>
    </w:p>
    <w:p w:rsidR="00725B1A" w:rsidRDefault="00725B1A" w:rsidP="00725B1A">
      <w:pPr>
        <w:rPr>
          <w:rFonts w:ascii="Arial" w:hAnsi="Arial" w:cs="Arial"/>
        </w:rPr>
      </w:pPr>
      <w:r w:rsidRPr="0095575A">
        <w:rPr>
          <w:rFonts w:ascii="Arial" w:hAnsi="Arial" w:cs="Arial"/>
        </w:rPr>
        <w:t xml:space="preserve">Citizen Comments: </w:t>
      </w:r>
      <w:r>
        <w:rPr>
          <w:rFonts w:ascii="Arial" w:hAnsi="Arial" w:cs="Arial"/>
        </w:rPr>
        <w:t xml:space="preserve"> None</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Andrew Ross informed the Council that power from MEAN would be 10% less in 2017 compared to 2016.</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Rick Nelson from CPPD told the Council that we would buy power at CPPD cost base.</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Jepsen moved that the City of Sargent adjourn into Executive Session at the hour of 7:28 P.M. for the protection of the public interest to discuss energy contracts.  Council Member Oeltjen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Oeltjen moved that the City of Sargent reconvene into regular session at the hour of 7:38 </w:t>
      </w:r>
      <w:proofErr w:type="gramStart"/>
      <w:r>
        <w:rPr>
          <w:rFonts w:ascii="Arial" w:hAnsi="Arial" w:cs="Arial"/>
        </w:rPr>
        <w:t>P.M..</w:t>
      </w:r>
      <w:proofErr w:type="gramEnd"/>
      <w:r>
        <w:rPr>
          <w:rFonts w:ascii="Arial" w:hAnsi="Arial" w:cs="Arial"/>
        </w:rPr>
        <w:t xml:space="preserve">  Council Member Jepsen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Jepsen moved to buy power from Custer Public Power District.  Council Member Oeltjen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Leibert moved to approve the building permit for Dixie &amp; Frank Trotter for a ramp at 1101 West Della Street.  Council Member Schneider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Leibert moved to approve the building permit for Amy Niles for a fence </w:t>
      </w:r>
      <w:proofErr w:type="gramStart"/>
      <w:r>
        <w:rPr>
          <w:rFonts w:ascii="Arial" w:hAnsi="Arial" w:cs="Arial"/>
        </w:rPr>
        <w:t>at  300</w:t>
      </w:r>
      <w:proofErr w:type="gramEnd"/>
      <w:r>
        <w:rPr>
          <w:rFonts w:ascii="Arial" w:hAnsi="Arial" w:cs="Arial"/>
        </w:rPr>
        <w:t xml:space="preserve"> South Hwy 183.  Council Member Oeltjen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Leibert moved to approve the building permit for Joe Schneider for cement work at 1402 W Main Street.  Council Member Oeltjen seconded.  </w:t>
      </w:r>
      <w:proofErr w:type="gramStart"/>
      <w:r>
        <w:rPr>
          <w:rFonts w:ascii="Arial" w:hAnsi="Arial" w:cs="Arial"/>
        </w:rPr>
        <w:t>Voting yea: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roofErr w:type="gramStart"/>
      <w:r>
        <w:rPr>
          <w:rFonts w:ascii="Arial" w:hAnsi="Arial" w:cs="Arial"/>
        </w:rPr>
        <w:t>Abstaining:  Schneider.</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Building Permit for Andrea Reynold was tabled till next month.</w:t>
      </w:r>
    </w:p>
    <w:p w:rsidR="00725B1A" w:rsidRDefault="00725B1A" w:rsidP="00725B1A">
      <w:pPr>
        <w:rPr>
          <w:rFonts w:ascii="Arial" w:hAnsi="Arial" w:cs="Arial"/>
        </w:rPr>
      </w:pPr>
    </w:p>
    <w:p w:rsidR="00725B1A" w:rsidRPr="00D33796" w:rsidRDefault="00725B1A" w:rsidP="00725B1A">
      <w:pPr>
        <w:pStyle w:val="RecipientAddress"/>
        <w:rPr>
          <w:rFonts w:ascii="Arial" w:hAnsi="Arial" w:cs="Arial"/>
          <w:sz w:val="20"/>
          <w:szCs w:val="20"/>
        </w:rPr>
      </w:pPr>
      <w:r w:rsidRPr="00D33796">
        <w:rPr>
          <w:rFonts w:ascii="Arial" w:hAnsi="Arial" w:cs="Arial"/>
          <w:sz w:val="20"/>
          <w:szCs w:val="20"/>
        </w:rPr>
        <w:t xml:space="preserve">Council Member Leibert moved </w:t>
      </w:r>
      <w:proofErr w:type="gramStart"/>
      <w:r w:rsidRPr="00D33796">
        <w:rPr>
          <w:rFonts w:ascii="Arial" w:hAnsi="Arial" w:cs="Arial"/>
          <w:sz w:val="20"/>
          <w:szCs w:val="20"/>
        </w:rPr>
        <w:t>to  approve</w:t>
      </w:r>
      <w:proofErr w:type="gramEnd"/>
      <w:r w:rsidRPr="00D33796">
        <w:rPr>
          <w:rFonts w:ascii="Arial" w:hAnsi="Arial" w:cs="Arial"/>
          <w:sz w:val="20"/>
          <w:szCs w:val="20"/>
        </w:rPr>
        <w:t xml:space="preserve"> Smoken Hot building permit for cement at 401 W main Street with the following stipulation:  No smoker, grill or vehicle is to be parked on the east or south side of the building on the City Right of Way.</w:t>
      </w:r>
      <w:r>
        <w:rPr>
          <w:rFonts w:ascii="Arial" w:hAnsi="Arial" w:cs="Arial"/>
          <w:sz w:val="20"/>
          <w:szCs w:val="20"/>
        </w:rPr>
        <w:t xml:space="preserve">  </w:t>
      </w:r>
      <w:r w:rsidRPr="00D33796">
        <w:rPr>
          <w:rFonts w:ascii="Arial" w:hAnsi="Arial" w:cs="Arial"/>
          <w:sz w:val="20"/>
          <w:szCs w:val="20"/>
        </w:rPr>
        <w:t xml:space="preserve">  Council Member Oeltjen seconded.  </w:t>
      </w:r>
      <w:proofErr w:type="gramStart"/>
      <w:r w:rsidRPr="00D33796">
        <w:rPr>
          <w:rFonts w:ascii="Arial" w:hAnsi="Arial" w:cs="Arial"/>
          <w:sz w:val="20"/>
          <w:szCs w:val="20"/>
        </w:rPr>
        <w:t>Voting yea:  Oeltjen, Schneider, Leibert, and Jepsen.</w:t>
      </w:r>
      <w:proofErr w:type="gramEnd"/>
      <w:r w:rsidRPr="00D33796">
        <w:rPr>
          <w:rFonts w:ascii="Arial" w:hAnsi="Arial" w:cs="Arial"/>
          <w:sz w:val="20"/>
          <w:szCs w:val="20"/>
        </w:rPr>
        <w:t xml:space="preserve">  </w:t>
      </w:r>
      <w:proofErr w:type="gramStart"/>
      <w:r w:rsidRPr="00D33796">
        <w:rPr>
          <w:rFonts w:ascii="Arial" w:hAnsi="Arial" w:cs="Arial"/>
          <w:sz w:val="20"/>
          <w:szCs w:val="20"/>
        </w:rPr>
        <w:t>Voting nay:  None.</w:t>
      </w:r>
      <w:proofErr w:type="gramEnd"/>
      <w:r w:rsidRPr="00D33796">
        <w:rPr>
          <w:rFonts w:ascii="Arial" w:hAnsi="Arial" w:cs="Arial"/>
          <w:sz w:val="20"/>
          <w:szCs w:val="20"/>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Leibert moved to approve Jeff Bottorf building permit for cement at 901 </w:t>
      </w:r>
      <w:proofErr w:type="gramStart"/>
      <w:r>
        <w:rPr>
          <w:rFonts w:ascii="Arial" w:hAnsi="Arial" w:cs="Arial"/>
        </w:rPr>
        <w:t>West</w:t>
      </w:r>
      <w:proofErr w:type="gramEnd"/>
      <w:r>
        <w:rPr>
          <w:rFonts w:ascii="Arial" w:hAnsi="Arial" w:cs="Arial"/>
        </w:rPr>
        <w:t xml:space="preserve"> Main.  Council Member Oeltjen seconded.  </w:t>
      </w:r>
      <w:proofErr w:type="gramStart"/>
      <w:r>
        <w:rPr>
          <w:rFonts w:ascii="Arial" w:hAnsi="Arial" w:cs="Arial"/>
        </w:rPr>
        <w:t>Voting yea:  Schneider,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Schneider moved to approve Resolution 2016-2 which proves for the renewal </w:t>
      </w:r>
      <w:proofErr w:type="gramStart"/>
      <w:r>
        <w:rPr>
          <w:rFonts w:ascii="Arial" w:hAnsi="Arial" w:cs="Arial"/>
        </w:rPr>
        <w:t>of a 1% sales taxes</w:t>
      </w:r>
      <w:proofErr w:type="gramEnd"/>
      <w:r>
        <w:rPr>
          <w:rFonts w:ascii="Arial" w:hAnsi="Arial" w:cs="Arial"/>
        </w:rPr>
        <w:t xml:space="preserve"> to be used for street maintenance, general municipal repairs and general municipal improvements.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Oeltjen moved to approve Resolution 2016-3 authorizing the </w:t>
      </w:r>
      <w:proofErr w:type="gramStart"/>
      <w:r>
        <w:rPr>
          <w:rFonts w:ascii="Arial" w:hAnsi="Arial" w:cs="Arial"/>
        </w:rPr>
        <w:t>Mayor &amp;</w:t>
      </w:r>
      <w:proofErr w:type="gramEnd"/>
      <w:r>
        <w:rPr>
          <w:rFonts w:ascii="Arial" w:hAnsi="Arial" w:cs="Arial"/>
        </w:rPr>
        <w:t xml:space="preserve"> Clerk to sign USDA documents.  Council Member Jepsen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Schneider moved to approve Resolution 2016-4 assessing to cost to clean up the nuisance at 301 South Hwy 183, Legal Description Livermore Addition:  Lot 1 Box 1, </w:t>
      </w:r>
      <w:proofErr w:type="spellStart"/>
      <w:r>
        <w:rPr>
          <w:rFonts w:ascii="Arial" w:hAnsi="Arial" w:cs="Arial"/>
        </w:rPr>
        <w:t>Exc</w:t>
      </w:r>
      <w:proofErr w:type="spellEnd"/>
      <w:r>
        <w:rPr>
          <w:rFonts w:ascii="Arial" w:hAnsi="Arial" w:cs="Arial"/>
        </w:rPr>
        <w:t xml:space="preserve"> West 50 feet, Sargent, Village.  Council Member Leibert seconded.  Voting yea:  Jepsen, Oeltjen, Schneider, </w:t>
      </w:r>
      <w:proofErr w:type="gramStart"/>
      <w:r>
        <w:rPr>
          <w:rFonts w:ascii="Arial" w:hAnsi="Arial" w:cs="Arial"/>
        </w:rPr>
        <w:t>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Discussion was held on contribution at the Comstock fireworks on July 4.</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The City Clerk informed the Council that the Sewer Construction checking account would be closed because it was no longer used.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 xml:space="preserve">Council Member Oeltjen moved to approve promoting Jenny Hart to first </w:t>
      </w:r>
      <w:proofErr w:type="gramStart"/>
      <w:r>
        <w:rPr>
          <w:rFonts w:ascii="Arial" w:hAnsi="Arial" w:cs="Arial"/>
        </w:rPr>
        <w:t>Assistant  Manager</w:t>
      </w:r>
      <w:proofErr w:type="gramEnd"/>
      <w:r>
        <w:rPr>
          <w:rFonts w:ascii="Arial" w:hAnsi="Arial" w:cs="Arial"/>
        </w:rPr>
        <w:t xml:space="preserve"> with a wage of $10.00.  Council Member Leibert seconded.  </w:t>
      </w:r>
      <w:proofErr w:type="gramStart"/>
      <w:r>
        <w:rPr>
          <w:rFonts w:ascii="Arial" w:hAnsi="Arial" w:cs="Arial"/>
        </w:rPr>
        <w:t>Voting yea:  Schneider, Jepsen,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A special liquor license for the Chamber on 8-20-2016 was discussed.</w:t>
      </w:r>
    </w:p>
    <w:p w:rsidR="00725B1A" w:rsidRDefault="00725B1A" w:rsidP="00725B1A">
      <w:pPr>
        <w:rPr>
          <w:rFonts w:ascii="Arial" w:hAnsi="Arial" w:cs="Arial"/>
        </w:rPr>
      </w:pPr>
    </w:p>
    <w:p w:rsidR="00725B1A" w:rsidRDefault="00725B1A" w:rsidP="00725B1A">
      <w:pPr>
        <w:rPr>
          <w:rFonts w:ascii="Arial" w:hAnsi="Arial" w:cs="Arial"/>
        </w:rPr>
      </w:pPr>
      <w:r>
        <w:rPr>
          <w:rFonts w:ascii="Arial" w:hAnsi="Arial" w:cs="Arial"/>
        </w:rPr>
        <w:t>Supervisor Reports were given.</w:t>
      </w:r>
    </w:p>
    <w:p w:rsidR="00725B1A" w:rsidRDefault="00725B1A" w:rsidP="00725B1A">
      <w:pPr>
        <w:rPr>
          <w:rFonts w:ascii="Arial" w:hAnsi="Arial" w:cs="Arial"/>
        </w:rPr>
      </w:pPr>
    </w:p>
    <w:p w:rsidR="00725B1A" w:rsidRPr="00281ABD" w:rsidRDefault="00725B1A" w:rsidP="00725B1A">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Leibert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Schneider,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8:58 P.M.</w:t>
      </w:r>
    </w:p>
    <w:p w:rsidR="00725B1A" w:rsidRDefault="00725B1A" w:rsidP="00725B1A"/>
    <w:p w:rsidR="00725B1A" w:rsidRDefault="00725B1A" w:rsidP="00725B1A"/>
    <w:p w:rsidR="00725B1A" w:rsidRPr="00281ABD" w:rsidRDefault="00725B1A" w:rsidP="00725B1A">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725B1A" w:rsidRPr="00281ABD" w:rsidRDefault="00725B1A" w:rsidP="00725B1A">
      <w:pPr>
        <w:tabs>
          <w:tab w:val="left" w:pos="5040"/>
          <w:tab w:val="right" w:leader="underscore" w:pos="9360"/>
        </w:tabs>
        <w:rPr>
          <w:rFonts w:ascii="Arial" w:hAnsi="Arial" w:cs="Arial"/>
        </w:rPr>
      </w:pPr>
      <w:r w:rsidRPr="00281ABD">
        <w:rPr>
          <w:rFonts w:ascii="Arial" w:hAnsi="Arial" w:cs="Arial"/>
        </w:rPr>
        <w:tab/>
        <w:t xml:space="preserve">                                  Mayor</w:t>
      </w:r>
    </w:p>
    <w:p w:rsidR="00725B1A" w:rsidRDefault="00725B1A" w:rsidP="00725B1A">
      <w:pPr>
        <w:tabs>
          <w:tab w:val="left" w:pos="5040"/>
          <w:tab w:val="right" w:leader="underscore" w:pos="9360"/>
        </w:tabs>
        <w:rPr>
          <w:rFonts w:ascii="Arial" w:hAnsi="Arial" w:cs="Arial"/>
        </w:rPr>
      </w:pPr>
    </w:p>
    <w:p w:rsidR="00725B1A" w:rsidRDefault="00725B1A" w:rsidP="00725B1A">
      <w:pPr>
        <w:rPr>
          <w:rFonts w:ascii="Arial" w:hAnsi="Arial" w:cs="Arial"/>
        </w:rPr>
      </w:pPr>
      <w:r w:rsidRPr="00281ABD">
        <w:rPr>
          <w:rFonts w:ascii="Arial" w:hAnsi="Arial" w:cs="Arial"/>
        </w:rPr>
        <w:t>_______</w:t>
      </w:r>
      <w:r>
        <w:rPr>
          <w:rFonts w:ascii="Arial" w:hAnsi="Arial" w:cs="Arial"/>
        </w:rPr>
        <w:t>___________________________</w:t>
      </w:r>
    </w:p>
    <w:p w:rsidR="00725B1A" w:rsidRDefault="00725B1A" w:rsidP="00725B1A">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725B1A" w:rsidRDefault="00725B1A" w:rsidP="00725B1A">
      <w:pPr>
        <w:rPr>
          <w:rFonts w:ascii="Arial" w:hAnsi="Arial" w:cs="Arial"/>
        </w:rPr>
      </w:pPr>
    </w:p>
    <w:p w:rsidR="00725B1A" w:rsidRDefault="00725B1A" w:rsidP="00725B1A">
      <w:pPr>
        <w:rPr>
          <w:rFonts w:ascii="Arial" w:hAnsi="Arial" w:cs="Arial"/>
        </w:rPr>
      </w:pPr>
    </w:p>
    <w:p w:rsidR="00725B1A" w:rsidRDefault="00725B1A" w:rsidP="00725B1A">
      <w:pPr>
        <w:rPr>
          <w:rFonts w:ascii="Arial" w:hAnsi="Arial" w:cs="Arial"/>
        </w:rPr>
      </w:pPr>
    </w:p>
    <w:p w:rsidR="00725B1A" w:rsidRDefault="00725B1A" w:rsidP="00725B1A">
      <w:pPr>
        <w:rPr>
          <w:rFonts w:ascii="Arial" w:hAnsi="Arial" w:cs="Arial"/>
        </w:rPr>
      </w:pPr>
    </w:p>
    <w:p w:rsidR="00725B1A" w:rsidRDefault="00725B1A" w:rsidP="00725B1A">
      <w:pPr>
        <w:rPr>
          <w:rFonts w:ascii="Arial" w:hAnsi="Arial" w:cs="Arial"/>
        </w:rPr>
      </w:pPr>
    </w:p>
    <w:tbl>
      <w:tblPr>
        <w:tblW w:w="7689" w:type="dxa"/>
        <w:tblInd w:w="93" w:type="dxa"/>
        <w:tblLook w:val="04A0" w:firstRow="1" w:lastRow="0" w:firstColumn="1" w:lastColumn="0" w:noHBand="0" w:noVBand="1"/>
      </w:tblPr>
      <w:tblGrid>
        <w:gridCol w:w="1820"/>
        <w:gridCol w:w="817"/>
        <w:gridCol w:w="1017"/>
        <w:gridCol w:w="3120"/>
        <w:gridCol w:w="1120"/>
      </w:tblGrid>
      <w:tr w:rsidR="00725B1A" w:rsidRPr="005462AB" w:rsidTr="00510569">
        <w:trPr>
          <w:trHeight w:val="300"/>
        </w:trPr>
        <w:tc>
          <w:tcPr>
            <w:tcW w:w="3449" w:type="dxa"/>
            <w:gridSpan w:val="3"/>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b/>
                <w:bCs/>
                <w:color w:val="000000"/>
                <w:sz w:val="22"/>
                <w:szCs w:val="22"/>
              </w:rPr>
            </w:pPr>
            <w:r w:rsidRPr="005462AB">
              <w:rPr>
                <w:rFonts w:ascii="Calibri" w:hAnsi="Calibri"/>
                <w:b/>
                <w:bCs/>
                <w:color w:val="000000"/>
                <w:sz w:val="22"/>
                <w:szCs w:val="22"/>
              </w:rPr>
              <w:t>Community Development</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Calibri" w:hAnsi="Calibri"/>
                <w:color w:val="000000"/>
                <w:sz w:val="22"/>
                <w:szCs w:val="22"/>
              </w:rPr>
            </w:pPr>
            <w:r w:rsidRPr="005462AB">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6"/>
                <w:szCs w:val="16"/>
              </w:rPr>
            </w:pPr>
            <w:r w:rsidRPr="005462AB">
              <w:rPr>
                <w:rFonts w:ascii="Arial" w:hAnsi="Arial" w:cs="Arial"/>
                <w:color w:val="000000"/>
                <w:sz w:val="16"/>
                <w:szCs w:val="16"/>
              </w:rPr>
              <w:t xml:space="preserve"> </w:t>
            </w:r>
          </w:p>
        </w:tc>
      </w:tr>
      <w:tr w:rsidR="00725B1A" w:rsidRPr="005462AB" w:rsidTr="00510569">
        <w:trPr>
          <w:trHeight w:val="465"/>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b/>
                <w:bCs/>
                <w:color w:val="000000"/>
              </w:rPr>
            </w:pPr>
            <w:r>
              <w:rPr>
                <w:rFonts w:ascii="Arial" w:hAnsi="Arial" w:cs="Arial"/>
                <w:b/>
                <w:bCs/>
                <w:color w:val="000000"/>
              </w:rPr>
              <w:t xml:space="preserve">Check </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b/>
                <w:bCs/>
                <w:color w:val="000000"/>
              </w:rPr>
            </w:pPr>
            <w:r w:rsidRPr="005462AB">
              <w:rPr>
                <w:rFonts w:ascii="Arial" w:hAnsi="Arial" w:cs="Arial"/>
                <w:b/>
                <w:bCs/>
                <w:color w:val="000000"/>
              </w:rPr>
              <w:t>Date</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b/>
                <w:bCs/>
                <w:color w:val="000000"/>
              </w:rPr>
            </w:pPr>
            <w:r w:rsidRPr="005462AB">
              <w:rPr>
                <w:rFonts w:ascii="Arial" w:hAnsi="Arial" w:cs="Arial"/>
                <w:b/>
                <w:bCs/>
                <w:color w:val="000000"/>
              </w:rPr>
              <w:t>Paid To</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b/>
                <w:bCs/>
                <w:color w:val="000000"/>
                <w:sz w:val="22"/>
                <w:szCs w:val="22"/>
              </w:rPr>
            </w:pPr>
            <w:r w:rsidRPr="005462AB">
              <w:rPr>
                <w:rFonts w:ascii="Calibri" w:hAnsi="Calibri"/>
                <w:b/>
                <w:bCs/>
                <w:color w:val="000000"/>
                <w:sz w:val="22"/>
                <w:szCs w:val="22"/>
              </w:rPr>
              <w:t>Amount</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120</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Kris Lamb</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48.60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Mileage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2618" w:type="dxa"/>
            <w:gridSpan w:val="2"/>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b/>
                <w:bCs/>
                <w:color w:val="000000"/>
                <w:sz w:val="22"/>
                <w:szCs w:val="22"/>
              </w:rPr>
            </w:pPr>
            <w:r w:rsidRPr="005462AB">
              <w:rPr>
                <w:rFonts w:ascii="Calibri" w:hAnsi="Calibri"/>
                <w:b/>
                <w:bCs/>
                <w:color w:val="000000"/>
                <w:sz w:val="22"/>
                <w:szCs w:val="22"/>
              </w:rPr>
              <w:t>Medical Clinic</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445</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Taylor Heating &amp; Cooling, LLC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132.00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Fixing AC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b/>
                <w:bCs/>
                <w:color w:val="000000"/>
              </w:rPr>
            </w:pPr>
            <w:r w:rsidRPr="005462AB">
              <w:rPr>
                <w:rFonts w:ascii="Arial" w:hAnsi="Arial" w:cs="Arial"/>
                <w:b/>
                <w:bCs/>
                <w:color w:val="000000"/>
              </w:rPr>
              <w:t>Community Center</w:t>
            </w: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b/>
                <w:bCs/>
                <w:color w:val="000000"/>
                <w:u w:val="single"/>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b/>
                <w:bCs/>
                <w:color w:val="000000"/>
                <w:u w:val="single"/>
              </w:rPr>
            </w:pP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1497</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NE Safety &amp; Fire Equipment </w:t>
            </w:r>
            <w:proofErr w:type="spellStart"/>
            <w:r w:rsidRPr="005462AB">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110.00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Building Maintenance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1498</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54.81</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1499</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7/19/2016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50.51</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2618" w:type="dxa"/>
            <w:gridSpan w:val="2"/>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b/>
                <w:bCs/>
                <w:color w:val="000000"/>
              </w:rPr>
            </w:pPr>
            <w:r w:rsidRPr="005462AB">
              <w:rPr>
                <w:rFonts w:ascii="Arial" w:hAnsi="Arial" w:cs="Arial"/>
                <w:b/>
                <w:bCs/>
                <w:color w:val="000000"/>
              </w:rPr>
              <w:t>Municipal</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9617</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6/27/2016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proofErr w:type="spellStart"/>
            <w:r w:rsidRPr="005462AB">
              <w:rPr>
                <w:rFonts w:ascii="Arial" w:hAnsi="Arial" w:cs="Arial"/>
                <w:color w:val="000000"/>
                <w:sz w:val="18"/>
                <w:szCs w:val="18"/>
              </w:rPr>
              <w:t>Sandhills</w:t>
            </w:r>
            <w:proofErr w:type="spellEnd"/>
            <w:r w:rsidRPr="005462AB">
              <w:rPr>
                <w:rFonts w:ascii="Arial" w:hAnsi="Arial" w:cs="Arial"/>
                <w:color w:val="000000"/>
                <w:sz w:val="18"/>
                <w:szCs w:val="18"/>
              </w:rPr>
              <w:t xml:space="preserve"> Excavating</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10,000.00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Clean up of Haney's One Stop</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9618</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64.80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Mileage to Elba</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9619</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385.87</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9636</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100.80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Publish minutes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9637</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proofErr w:type="spellStart"/>
            <w:r w:rsidRPr="005462AB">
              <w:rPr>
                <w:rFonts w:ascii="Arial" w:hAnsi="Arial" w:cs="Arial"/>
                <w:color w:val="000000"/>
                <w:sz w:val="18"/>
                <w:szCs w:val="18"/>
              </w:rPr>
              <w:t>Deterdings</w:t>
            </w:r>
            <w:proofErr w:type="spellEnd"/>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7,818.00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Handicap  Lift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9638</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71.40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9639</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Jerry's Body Shop</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150.00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Haul old tires to be recycled</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9640</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Darlene Leitschuck</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70.60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 (hoses)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9641</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52.14</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9642</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Radar Road Tec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45.00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Radar Cert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9643</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Region 26 Council</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200.00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Dispatch Service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9644</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135.47</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9645</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557.58</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9646</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Taylor Heating &amp; Cooling, LLC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132.00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Pool Heater</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9647</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proofErr w:type="spellStart"/>
            <w:r w:rsidRPr="005462AB">
              <w:rPr>
                <w:rFonts w:ascii="Arial" w:hAnsi="Arial" w:cs="Arial"/>
                <w:color w:val="000000"/>
                <w:sz w:val="18"/>
                <w:szCs w:val="18"/>
              </w:rPr>
              <w:t>Topkote</w:t>
            </w:r>
            <w:proofErr w:type="spellEnd"/>
            <w:r w:rsidRPr="005462AB">
              <w:rPr>
                <w:rFonts w:ascii="Arial" w:hAnsi="Arial" w:cs="Arial"/>
                <w:color w:val="000000"/>
                <w:sz w:val="18"/>
                <w:szCs w:val="18"/>
              </w:rPr>
              <w:t>, Inc.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59,797.70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Street Improvements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9648</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Trotter Grain &amp; Fertilizer-Sargent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234.22</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Weed spray</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9649</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Unruh Auto Sales &amp; Service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97.90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Service Vehicle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9650</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7/19/2016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112.10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Uniforms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9662</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7/22/2016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Arnold Pool Company</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77.90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Supplies(water testing kit)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9664</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7/22/2016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366.54</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7/31/2016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July Payroll Expense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Calibri" w:hAnsi="Calibri"/>
                <w:color w:val="000000"/>
                <w:sz w:val="22"/>
                <w:szCs w:val="22"/>
              </w:rPr>
              <w:t xml:space="preserve">   </w:t>
            </w:r>
            <w:r w:rsidRPr="005462AB">
              <w:rPr>
                <w:rFonts w:ascii="Arial" w:hAnsi="Arial" w:cs="Arial"/>
                <w:color w:val="000000"/>
                <w:sz w:val="18"/>
                <w:szCs w:val="18"/>
              </w:rPr>
              <w:t xml:space="preserve">19,559.74 </w:t>
            </w:r>
          </w:p>
        </w:tc>
      </w:tr>
      <w:tr w:rsidR="00725B1A" w:rsidRPr="005462AB" w:rsidTr="00510569">
        <w:trPr>
          <w:trHeight w:val="480"/>
        </w:trPr>
        <w:tc>
          <w:tcPr>
            <w:tcW w:w="2618" w:type="dxa"/>
            <w:gridSpan w:val="2"/>
            <w:tcBorders>
              <w:top w:val="nil"/>
              <w:left w:val="nil"/>
              <w:bottom w:val="nil"/>
              <w:right w:val="nil"/>
            </w:tcBorders>
            <w:shd w:val="clear" w:color="auto" w:fill="auto"/>
            <w:noWrap/>
            <w:vAlign w:val="bottom"/>
            <w:hideMark/>
          </w:tcPr>
          <w:p w:rsidR="00725B1A" w:rsidRPr="005462AB" w:rsidRDefault="00725B1A" w:rsidP="00510569">
            <w:pPr>
              <w:jc w:val="center"/>
              <w:rPr>
                <w:rFonts w:ascii="Calibri" w:hAnsi="Calibri"/>
                <w:b/>
                <w:color w:val="000000"/>
                <w:sz w:val="22"/>
                <w:szCs w:val="22"/>
              </w:rPr>
            </w:pPr>
            <w:r w:rsidRPr="005462AB">
              <w:rPr>
                <w:rFonts w:ascii="Calibri" w:hAnsi="Calibri"/>
                <w:b/>
                <w:color w:val="000000"/>
                <w:sz w:val="22"/>
                <w:szCs w:val="22"/>
              </w:rPr>
              <w:t>Utility</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1120" w:type="dxa"/>
            <w:tcBorders>
              <w:top w:val="nil"/>
              <w:left w:val="nil"/>
              <w:bottom w:val="nil"/>
              <w:right w:val="nil"/>
            </w:tcBorders>
            <w:shd w:val="clear" w:color="auto" w:fill="auto"/>
            <w:noWrap/>
            <w:hideMark/>
          </w:tcPr>
          <w:p w:rsidR="00725B1A" w:rsidRPr="005462AB" w:rsidRDefault="00725B1A" w:rsidP="00510569">
            <w:pPr>
              <w:jc w:val="right"/>
              <w:rPr>
                <w:rFonts w:ascii="Calibri" w:hAnsi="Calibri"/>
                <w:color w:val="000000"/>
                <w:sz w:val="22"/>
                <w:szCs w:val="22"/>
              </w:rPr>
            </w:pPr>
            <w:r w:rsidRPr="005462AB">
              <w:rPr>
                <w:rFonts w:ascii="Calibri" w:hAnsi="Calibri"/>
                <w:color w:val="000000"/>
                <w:sz w:val="22"/>
                <w:szCs w:val="22"/>
              </w:rPr>
              <w:t xml:space="preserve"> </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11374</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Central Dairy Supply, </w:t>
            </w:r>
            <w:proofErr w:type="spellStart"/>
            <w:r w:rsidRPr="005462AB">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285.00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Chlorine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11375</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Central District Health Department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77.50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Lab tests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11376</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Central NE Medical Clinic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55.00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Drug Test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11377</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Energy Pioneer Solutions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1,149.66</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EPP Customer </w:t>
            </w:r>
            <w:proofErr w:type="spellStart"/>
            <w:r w:rsidRPr="005462AB">
              <w:rPr>
                <w:rFonts w:ascii="Arial" w:hAnsi="Arial" w:cs="Arial"/>
                <w:color w:val="000000"/>
                <w:sz w:val="18"/>
                <w:szCs w:val="18"/>
              </w:rPr>
              <w:t>Pymt</w:t>
            </w:r>
            <w:proofErr w:type="spellEnd"/>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11378</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215.26</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11379</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7,541.14</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Disposal fee -  $6,591.14</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City Roll-off -  $   950.00</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11380</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Municipal Supply INC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1,300.11</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11381</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286.53</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Phone Bill</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11382</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proofErr w:type="spellStart"/>
            <w:r w:rsidRPr="005462AB">
              <w:rPr>
                <w:rFonts w:ascii="Arial" w:hAnsi="Arial" w:cs="Arial"/>
                <w:color w:val="000000"/>
                <w:sz w:val="18"/>
                <w:szCs w:val="18"/>
              </w:rPr>
              <w:t>OfficeNet</w:t>
            </w:r>
            <w:proofErr w:type="spellEnd"/>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29.00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Office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11383</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44.35</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11384</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31.01</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11385</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7/18/2016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Tim Divine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124.98</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Repairs for light plant</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11386</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7/19/2016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43.68</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11387</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7/19/2016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Frank McReynolds</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600.00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Refund of Deposit &amp; Pole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11388</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7/19/2016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State of Nebraska</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650.00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Other </w:t>
            </w:r>
            <w:proofErr w:type="spellStart"/>
            <w:r w:rsidRPr="005462AB">
              <w:rPr>
                <w:rFonts w:ascii="Arial" w:hAnsi="Arial" w:cs="Arial"/>
                <w:color w:val="000000"/>
                <w:sz w:val="18"/>
                <w:szCs w:val="18"/>
              </w:rPr>
              <w:t>Exp</w:t>
            </w:r>
            <w:proofErr w:type="spellEnd"/>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11393</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7/22/2016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proofErr w:type="spellStart"/>
            <w:r w:rsidRPr="005462AB">
              <w:rPr>
                <w:rFonts w:ascii="Arial" w:hAnsi="Arial" w:cs="Arial"/>
                <w:color w:val="000000"/>
                <w:sz w:val="18"/>
                <w:szCs w:val="18"/>
              </w:rPr>
              <w:t>Dept</w:t>
            </w:r>
            <w:proofErr w:type="spellEnd"/>
            <w:r w:rsidRPr="005462AB">
              <w:rPr>
                <w:rFonts w:ascii="Arial" w:hAnsi="Arial" w:cs="Arial"/>
                <w:color w:val="000000"/>
                <w:sz w:val="18"/>
                <w:szCs w:val="18"/>
              </w:rPr>
              <w:t xml:space="preserve"> of Energy/WAPA</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5,450.24</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11395</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7/22/2016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155.90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11396</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7/25/2016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Postmaster</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141.00</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Postage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11397</w:t>
            </w: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center"/>
              <w:rPr>
                <w:rFonts w:ascii="Arial" w:hAnsi="Arial" w:cs="Arial"/>
                <w:color w:val="000000"/>
                <w:sz w:val="18"/>
                <w:szCs w:val="18"/>
              </w:rPr>
            </w:pPr>
            <w:r w:rsidRPr="005462AB">
              <w:rPr>
                <w:rFonts w:ascii="Arial" w:hAnsi="Arial" w:cs="Arial"/>
                <w:color w:val="000000"/>
                <w:sz w:val="18"/>
                <w:szCs w:val="18"/>
              </w:rPr>
              <w:t>7/31/2016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MEAN</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32,276.48</w:t>
            </w: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 xml:space="preserve">      Purchase Power</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Calibri" w:hAnsi="Calibri"/>
                <w:color w:val="000000"/>
                <w:sz w:val="22"/>
                <w:szCs w:val="22"/>
              </w:rPr>
            </w:pPr>
          </w:p>
        </w:tc>
      </w:tr>
      <w:tr w:rsidR="00725B1A" w:rsidRPr="005462AB" w:rsidTr="00510569">
        <w:trPr>
          <w:trHeight w:val="300"/>
        </w:trPr>
        <w:tc>
          <w:tcPr>
            <w:tcW w:w="18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p>
        </w:tc>
        <w:tc>
          <w:tcPr>
            <w:tcW w:w="798"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p>
        </w:tc>
        <w:tc>
          <w:tcPr>
            <w:tcW w:w="831"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7/31/2016</w:t>
            </w:r>
          </w:p>
        </w:tc>
        <w:tc>
          <w:tcPr>
            <w:tcW w:w="3120" w:type="dxa"/>
            <w:tcBorders>
              <w:top w:val="nil"/>
              <w:left w:val="nil"/>
              <w:bottom w:val="nil"/>
              <w:right w:val="nil"/>
            </w:tcBorders>
            <w:shd w:val="clear" w:color="auto" w:fill="auto"/>
            <w:noWrap/>
            <w:vAlign w:val="bottom"/>
            <w:hideMark/>
          </w:tcPr>
          <w:p w:rsidR="00725B1A" w:rsidRPr="005462AB" w:rsidRDefault="00725B1A" w:rsidP="00510569">
            <w:pPr>
              <w:jc w:val="left"/>
              <w:rPr>
                <w:rFonts w:ascii="Arial" w:hAnsi="Arial" w:cs="Arial"/>
                <w:color w:val="000000"/>
                <w:sz w:val="18"/>
                <w:szCs w:val="18"/>
              </w:rPr>
            </w:pPr>
            <w:r w:rsidRPr="005462AB">
              <w:rPr>
                <w:rFonts w:ascii="Arial" w:hAnsi="Arial" w:cs="Arial"/>
                <w:color w:val="000000"/>
                <w:sz w:val="18"/>
                <w:szCs w:val="18"/>
              </w:rPr>
              <w:t>July Payroll Expense</w:t>
            </w:r>
          </w:p>
        </w:tc>
        <w:tc>
          <w:tcPr>
            <w:tcW w:w="1120" w:type="dxa"/>
            <w:tcBorders>
              <w:top w:val="nil"/>
              <w:left w:val="nil"/>
              <w:bottom w:val="nil"/>
              <w:right w:val="nil"/>
            </w:tcBorders>
            <w:shd w:val="clear" w:color="auto" w:fill="auto"/>
            <w:noWrap/>
            <w:vAlign w:val="bottom"/>
            <w:hideMark/>
          </w:tcPr>
          <w:p w:rsidR="00725B1A" w:rsidRPr="005462AB" w:rsidRDefault="00725B1A" w:rsidP="00510569">
            <w:pPr>
              <w:jc w:val="right"/>
              <w:rPr>
                <w:rFonts w:ascii="Arial" w:hAnsi="Arial" w:cs="Arial"/>
                <w:color w:val="000000"/>
                <w:sz w:val="18"/>
                <w:szCs w:val="18"/>
              </w:rPr>
            </w:pPr>
            <w:r w:rsidRPr="005462AB">
              <w:rPr>
                <w:rFonts w:ascii="Arial" w:hAnsi="Arial" w:cs="Arial"/>
                <w:color w:val="000000"/>
                <w:sz w:val="18"/>
                <w:szCs w:val="18"/>
              </w:rPr>
              <w:t>16,635.69</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1A"/>
    <w:rsid w:val="000A51A9"/>
    <w:rsid w:val="0069307E"/>
    <w:rsid w:val="00725B1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1A"/>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5B1A"/>
    <w:pPr>
      <w:jc w:val="center"/>
    </w:pPr>
    <w:rPr>
      <w:sz w:val="24"/>
    </w:rPr>
  </w:style>
  <w:style w:type="character" w:customStyle="1" w:styleId="TitleChar">
    <w:name w:val="Title Char"/>
    <w:basedOn w:val="DefaultParagraphFont"/>
    <w:link w:val="Title"/>
    <w:rsid w:val="00725B1A"/>
    <w:rPr>
      <w:rFonts w:ascii="Times New Roman" w:eastAsia="Times New Roman" w:hAnsi="Times New Roman" w:cs="Times New Roman"/>
      <w:sz w:val="24"/>
      <w:szCs w:val="20"/>
    </w:rPr>
  </w:style>
  <w:style w:type="paragraph" w:styleId="BodyText">
    <w:name w:val="Body Text"/>
    <w:basedOn w:val="Normal"/>
    <w:link w:val="BodyTextChar"/>
    <w:rsid w:val="00725B1A"/>
    <w:rPr>
      <w:sz w:val="24"/>
    </w:rPr>
  </w:style>
  <w:style w:type="character" w:customStyle="1" w:styleId="BodyTextChar">
    <w:name w:val="Body Text Char"/>
    <w:basedOn w:val="DefaultParagraphFont"/>
    <w:link w:val="BodyText"/>
    <w:rsid w:val="00725B1A"/>
    <w:rPr>
      <w:rFonts w:ascii="Times New Roman" w:eastAsia="Times New Roman" w:hAnsi="Times New Roman" w:cs="Times New Roman"/>
      <w:sz w:val="24"/>
      <w:szCs w:val="20"/>
    </w:rPr>
  </w:style>
  <w:style w:type="paragraph" w:customStyle="1" w:styleId="RecipientAddress">
    <w:name w:val="Recipient Address"/>
    <w:basedOn w:val="Normal"/>
    <w:rsid w:val="00725B1A"/>
    <w:pPr>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1A"/>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5B1A"/>
    <w:pPr>
      <w:jc w:val="center"/>
    </w:pPr>
    <w:rPr>
      <w:sz w:val="24"/>
    </w:rPr>
  </w:style>
  <w:style w:type="character" w:customStyle="1" w:styleId="TitleChar">
    <w:name w:val="Title Char"/>
    <w:basedOn w:val="DefaultParagraphFont"/>
    <w:link w:val="Title"/>
    <w:rsid w:val="00725B1A"/>
    <w:rPr>
      <w:rFonts w:ascii="Times New Roman" w:eastAsia="Times New Roman" w:hAnsi="Times New Roman" w:cs="Times New Roman"/>
      <w:sz w:val="24"/>
      <w:szCs w:val="20"/>
    </w:rPr>
  </w:style>
  <w:style w:type="paragraph" w:styleId="BodyText">
    <w:name w:val="Body Text"/>
    <w:basedOn w:val="Normal"/>
    <w:link w:val="BodyTextChar"/>
    <w:rsid w:val="00725B1A"/>
    <w:rPr>
      <w:sz w:val="24"/>
    </w:rPr>
  </w:style>
  <w:style w:type="character" w:customStyle="1" w:styleId="BodyTextChar">
    <w:name w:val="Body Text Char"/>
    <w:basedOn w:val="DefaultParagraphFont"/>
    <w:link w:val="BodyText"/>
    <w:rsid w:val="00725B1A"/>
    <w:rPr>
      <w:rFonts w:ascii="Times New Roman" w:eastAsia="Times New Roman" w:hAnsi="Times New Roman" w:cs="Times New Roman"/>
      <w:sz w:val="24"/>
      <w:szCs w:val="20"/>
    </w:rPr>
  </w:style>
  <w:style w:type="paragraph" w:customStyle="1" w:styleId="RecipientAddress">
    <w:name w:val="Recipient Address"/>
    <w:basedOn w:val="Normal"/>
    <w:rsid w:val="00725B1A"/>
    <w:pPr>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2016-09-03T13:39:00Z</dcterms:created>
  <dcterms:modified xsi:type="dcterms:W3CDTF">2016-09-03T13:39:00Z</dcterms:modified>
</cp:coreProperties>
</file>