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04" w:rsidRPr="00F725D0" w:rsidRDefault="00AB4A04" w:rsidP="00AB4A04">
      <w:pPr>
        <w:pStyle w:val="Title"/>
        <w:rPr>
          <w:rFonts w:ascii="Arial" w:hAnsi="Arial" w:cs="Arial"/>
          <w:b/>
          <w:sz w:val="20"/>
        </w:rPr>
      </w:pPr>
      <w:r w:rsidRPr="00F725D0">
        <w:rPr>
          <w:rFonts w:ascii="Arial" w:hAnsi="Arial" w:cs="Arial"/>
          <w:b/>
          <w:sz w:val="20"/>
        </w:rPr>
        <w:t>MINUTES OF CITY COUNCIL</w:t>
      </w:r>
    </w:p>
    <w:p w:rsidR="00AB4A04" w:rsidRPr="008C36CB" w:rsidRDefault="00AB4A04" w:rsidP="00AB4A04">
      <w:pPr>
        <w:jc w:val="center"/>
        <w:rPr>
          <w:rFonts w:ascii="Arial" w:hAnsi="Arial" w:cs="Arial"/>
          <w:b/>
        </w:rPr>
      </w:pPr>
      <w:r w:rsidRPr="008C36CB">
        <w:rPr>
          <w:rFonts w:ascii="Arial" w:hAnsi="Arial" w:cs="Arial"/>
          <w:b/>
        </w:rPr>
        <w:t>CITY OF SARGENT, NEBRASKA</w:t>
      </w:r>
    </w:p>
    <w:p w:rsidR="00AB4A04" w:rsidRPr="008C36CB" w:rsidRDefault="00AB4A04" w:rsidP="00AB4A04">
      <w:pPr>
        <w:jc w:val="center"/>
        <w:rPr>
          <w:rFonts w:ascii="Arial" w:hAnsi="Arial" w:cs="Arial"/>
          <w:b/>
        </w:rPr>
      </w:pPr>
      <w:r w:rsidRPr="008C36CB">
        <w:rPr>
          <w:rFonts w:ascii="Arial" w:hAnsi="Arial" w:cs="Arial"/>
          <w:b/>
        </w:rPr>
        <w:t>Regular</w:t>
      </w:r>
      <w:r>
        <w:rPr>
          <w:rFonts w:ascii="Arial" w:hAnsi="Arial" w:cs="Arial"/>
          <w:b/>
        </w:rPr>
        <w:t xml:space="preserve"> </w:t>
      </w:r>
      <w:r w:rsidRPr="008C36CB">
        <w:rPr>
          <w:rFonts w:ascii="Arial" w:hAnsi="Arial" w:cs="Arial"/>
          <w:b/>
        </w:rPr>
        <w:t>Session</w:t>
      </w:r>
    </w:p>
    <w:p w:rsidR="00AB4A04" w:rsidRPr="008C36CB" w:rsidRDefault="00AB4A04" w:rsidP="00AB4A04">
      <w:pPr>
        <w:pStyle w:val="BodyText"/>
        <w:jc w:val="center"/>
        <w:rPr>
          <w:rFonts w:ascii="Arial" w:hAnsi="Arial" w:cs="Arial"/>
          <w:b/>
          <w:sz w:val="20"/>
        </w:rPr>
      </w:pPr>
      <w:r w:rsidRPr="008C36CB">
        <w:rPr>
          <w:rFonts w:ascii="Arial" w:hAnsi="Arial" w:cs="Arial"/>
          <w:b/>
          <w:sz w:val="20"/>
        </w:rPr>
        <w:t>Sargent Community Center</w:t>
      </w:r>
    </w:p>
    <w:p w:rsidR="00AB4A04" w:rsidRPr="008C36CB" w:rsidRDefault="00AB4A04" w:rsidP="00AB4A04">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March 9</w:t>
      </w:r>
      <w:r w:rsidRPr="008C36CB">
        <w:rPr>
          <w:rFonts w:ascii="Arial" w:hAnsi="Arial" w:cs="Arial"/>
          <w:b/>
          <w:sz w:val="20"/>
        </w:rPr>
        <w:t>, 2015</w:t>
      </w:r>
    </w:p>
    <w:p w:rsidR="00AB4A04" w:rsidRPr="008C36CB" w:rsidRDefault="00AB4A04" w:rsidP="00AB4A04">
      <w:pPr>
        <w:rPr>
          <w:rFonts w:ascii="Arial" w:hAnsi="Arial" w:cs="Arial"/>
          <w:i/>
        </w:rPr>
      </w:pPr>
    </w:p>
    <w:p w:rsidR="00AB4A04" w:rsidRPr="008C36CB" w:rsidRDefault="00AB4A04" w:rsidP="00AB4A04">
      <w:pPr>
        <w:pStyle w:val="BodyText"/>
        <w:rPr>
          <w:rFonts w:ascii="Arial" w:hAnsi="Arial" w:cs="Arial"/>
          <w:sz w:val="20"/>
        </w:rPr>
      </w:pPr>
      <w:r w:rsidRPr="008C36CB">
        <w:rPr>
          <w:rFonts w:ascii="Arial" w:hAnsi="Arial" w:cs="Arial"/>
          <w:sz w:val="20"/>
        </w:rPr>
        <w:t xml:space="preserve">The Mayor and Council of the City of Sargent, Nebraska, met </w:t>
      </w:r>
      <w:proofErr w:type="gramStart"/>
      <w:r w:rsidRPr="008C36CB">
        <w:rPr>
          <w:rFonts w:ascii="Arial" w:hAnsi="Arial" w:cs="Arial"/>
          <w:sz w:val="20"/>
        </w:rPr>
        <w:t xml:space="preserve">in </w:t>
      </w:r>
      <w:r>
        <w:rPr>
          <w:rFonts w:ascii="Arial" w:hAnsi="Arial" w:cs="Arial"/>
          <w:sz w:val="20"/>
        </w:rPr>
        <w:t xml:space="preserve"> </w:t>
      </w:r>
      <w:r w:rsidRPr="008C36CB">
        <w:rPr>
          <w:rFonts w:ascii="Arial" w:hAnsi="Arial" w:cs="Arial"/>
          <w:sz w:val="20"/>
        </w:rPr>
        <w:t>Regular</w:t>
      </w:r>
      <w:proofErr w:type="gramEnd"/>
      <w:r w:rsidRPr="008C36CB">
        <w:rPr>
          <w:rFonts w:ascii="Arial" w:hAnsi="Arial" w:cs="Arial"/>
          <w:sz w:val="20"/>
        </w:rPr>
        <w:t xml:space="preserve"> Session at the Sargent Community Center on the </w:t>
      </w:r>
      <w:r>
        <w:rPr>
          <w:rFonts w:ascii="Arial" w:hAnsi="Arial" w:cs="Arial"/>
          <w:sz w:val="20"/>
        </w:rPr>
        <w:t>9</w:t>
      </w:r>
      <w:r w:rsidRPr="008C36CB">
        <w:rPr>
          <w:rFonts w:ascii="Arial" w:hAnsi="Arial" w:cs="Arial"/>
          <w:sz w:val="20"/>
          <w:vertAlign w:val="superscript"/>
        </w:rPr>
        <w:t>th</w:t>
      </w:r>
      <w:r w:rsidRPr="008C36CB">
        <w:rPr>
          <w:rFonts w:ascii="Arial" w:hAnsi="Arial" w:cs="Arial"/>
          <w:sz w:val="20"/>
        </w:rPr>
        <w:t xml:space="preserve"> day of </w:t>
      </w:r>
      <w:r>
        <w:rPr>
          <w:rFonts w:ascii="Arial" w:hAnsi="Arial" w:cs="Arial"/>
          <w:sz w:val="20"/>
        </w:rPr>
        <w:t>March</w:t>
      </w:r>
      <w:r w:rsidRPr="008C36CB">
        <w:rPr>
          <w:rFonts w:ascii="Arial" w:hAnsi="Arial" w:cs="Arial"/>
          <w:sz w:val="20"/>
        </w:rPr>
        <w:t xml:space="preserve">, 2015, at 7:00 p.m.  Notice of the meeting was posted at the City Office, U. S. Post Office, Sargent Corner Market and First National Bank on </w:t>
      </w:r>
      <w:r>
        <w:rPr>
          <w:rFonts w:ascii="Arial" w:hAnsi="Arial" w:cs="Arial"/>
          <w:sz w:val="20"/>
        </w:rPr>
        <w:t>Mon</w:t>
      </w:r>
      <w:r w:rsidRPr="008C36CB">
        <w:rPr>
          <w:rFonts w:ascii="Arial" w:hAnsi="Arial" w:cs="Arial"/>
          <w:sz w:val="20"/>
        </w:rPr>
        <w:t xml:space="preserve">day, </w:t>
      </w:r>
      <w:r>
        <w:rPr>
          <w:rFonts w:ascii="Arial" w:hAnsi="Arial" w:cs="Arial"/>
          <w:sz w:val="20"/>
        </w:rPr>
        <w:t>March 2</w:t>
      </w:r>
      <w:r w:rsidRPr="008C36CB">
        <w:rPr>
          <w:rFonts w:ascii="Arial" w:hAnsi="Arial" w:cs="Arial"/>
          <w:sz w:val="20"/>
        </w:rPr>
        <w:t>, 2015.  The following were present: Mayor Mick Kozeal, Council Members: Jan Oeltjen, Ron Jepsen, Tim Leibert, and Micky Schneider.  Also present:  City Administrator/Utility Superintendent Reece Jensen</w:t>
      </w:r>
      <w:proofErr w:type="gramStart"/>
      <w:r w:rsidRPr="008C36CB">
        <w:rPr>
          <w:rFonts w:ascii="Arial" w:hAnsi="Arial" w:cs="Arial"/>
          <w:sz w:val="20"/>
        </w:rPr>
        <w:t>,  City</w:t>
      </w:r>
      <w:proofErr w:type="gramEnd"/>
      <w:r w:rsidRPr="008C36CB">
        <w:rPr>
          <w:rFonts w:ascii="Arial" w:hAnsi="Arial" w:cs="Arial"/>
          <w:sz w:val="20"/>
        </w:rPr>
        <w:t xml:space="preserve"> Attorney Glenn Clark,</w:t>
      </w:r>
      <w:r>
        <w:rPr>
          <w:rFonts w:ascii="Arial" w:hAnsi="Arial" w:cs="Arial"/>
          <w:sz w:val="20"/>
        </w:rPr>
        <w:t xml:space="preserve"> and</w:t>
      </w:r>
      <w:r w:rsidRPr="008C36CB">
        <w:rPr>
          <w:rFonts w:ascii="Arial" w:hAnsi="Arial" w:cs="Arial"/>
          <w:sz w:val="20"/>
        </w:rPr>
        <w:t xml:space="preserve"> Cit</w:t>
      </w:r>
      <w:r>
        <w:rPr>
          <w:rFonts w:ascii="Arial" w:hAnsi="Arial" w:cs="Arial"/>
          <w:sz w:val="20"/>
        </w:rPr>
        <w:t>y Clerk/Treasurer Gwenda Horky.</w:t>
      </w:r>
    </w:p>
    <w:p w:rsidR="00AB4A04" w:rsidRPr="008C36CB" w:rsidRDefault="00AB4A04" w:rsidP="00AB4A04">
      <w:pPr>
        <w:pStyle w:val="BodyText"/>
        <w:rPr>
          <w:rFonts w:ascii="Arial" w:hAnsi="Arial" w:cs="Arial"/>
          <w:sz w:val="20"/>
        </w:rPr>
      </w:pPr>
      <w:r w:rsidRPr="008C36CB">
        <w:rPr>
          <w:rFonts w:ascii="Arial" w:hAnsi="Arial" w:cs="Arial"/>
          <w:sz w:val="20"/>
        </w:rPr>
        <w:t xml:space="preserve">  </w:t>
      </w:r>
    </w:p>
    <w:p w:rsidR="00AB4A04" w:rsidRPr="008C36CB" w:rsidRDefault="00AB4A04" w:rsidP="00AB4A04">
      <w:pPr>
        <w:pStyle w:val="BodyText"/>
        <w:rPr>
          <w:rFonts w:ascii="Arial" w:hAnsi="Arial" w:cs="Arial"/>
          <w:sz w:val="20"/>
        </w:rPr>
      </w:pPr>
      <w:r w:rsidRPr="008C36CB">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7:00 p.m.  </w:t>
      </w:r>
    </w:p>
    <w:p w:rsidR="00AB4A04" w:rsidRPr="008C36CB" w:rsidRDefault="00AB4A04" w:rsidP="00AB4A04">
      <w:pPr>
        <w:rPr>
          <w:rFonts w:ascii="Arial" w:hAnsi="Arial" w:cs="Arial"/>
        </w:rPr>
      </w:pPr>
    </w:p>
    <w:p w:rsidR="00AB4A04" w:rsidRPr="008C36CB" w:rsidRDefault="00AB4A04" w:rsidP="00AB4A04">
      <w:pPr>
        <w:rPr>
          <w:rFonts w:ascii="Arial" w:hAnsi="Arial" w:cs="Arial"/>
        </w:rPr>
      </w:pPr>
      <w:r w:rsidRPr="008C36CB">
        <w:rPr>
          <w:rFonts w:ascii="Arial" w:hAnsi="Arial" w:cs="Arial"/>
        </w:rPr>
        <w:t xml:space="preserve">Council Member Jepsen moved to approve the consent agenda.    Council Member Schneider seconded.  </w:t>
      </w:r>
      <w:proofErr w:type="gramStart"/>
      <w:r w:rsidRPr="008C36CB">
        <w:rPr>
          <w:rFonts w:ascii="Arial" w:hAnsi="Arial" w:cs="Arial"/>
        </w:rPr>
        <w:t>Voting yea: Oeltjen, Jepsen, Schneider and Leibert.</w:t>
      </w:r>
      <w:proofErr w:type="gramEnd"/>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AB4A04" w:rsidRPr="008C36CB" w:rsidRDefault="00AB4A04" w:rsidP="00AB4A04">
      <w:pPr>
        <w:rPr>
          <w:rFonts w:ascii="Arial" w:hAnsi="Arial" w:cs="Arial"/>
        </w:rPr>
      </w:pPr>
    </w:p>
    <w:p w:rsidR="00AB4A04" w:rsidRDefault="00AB4A04" w:rsidP="00AB4A04">
      <w:pPr>
        <w:rPr>
          <w:rFonts w:ascii="Arial" w:hAnsi="Arial" w:cs="Arial"/>
        </w:rPr>
      </w:pPr>
      <w:r w:rsidRPr="008C36CB">
        <w:rPr>
          <w:rFonts w:ascii="Arial" w:hAnsi="Arial" w:cs="Arial"/>
        </w:rPr>
        <w:t xml:space="preserve">Citizen Comments: </w:t>
      </w:r>
      <w:r>
        <w:rPr>
          <w:rFonts w:ascii="Arial" w:hAnsi="Arial" w:cs="Arial"/>
        </w:rPr>
        <w:t xml:space="preserve">Larry </w:t>
      </w:r>
      <w:proofErr w:type="spellStart"/>
      <w:r>
        <w:rPr>
          <w:rFonts w:ascii="Arial" w:hAnsi="Arial" w:cs="Arial"/>
        </w:rPr>
        <w:t>Beitel</w:t>
      </w:r>
      <w:proofErr w:type="spellEnd"/>
      <w:r>
        <w:rPr>
          <w:rFonts w:ascii="Arial" w:hAnsi="Arial" w:cs="Arial"/>
        </w:rPr>
        <w:t xml:space="preserve"> made a comment to Mr. Kozeal about what a good job the City guys have done removing the snow on the streets.</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The abatement hearing for Jerry White was postponed because Jerry White was not present.</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 xml:space="preserve">Council Member Schneider moved to approve the purchase of fire resistant clothing for the outside employees from Appeara.  Council Member Leibert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 xml:space="preserve">Council Member Leibert moved to approve the special liquor license for Teal Ribbon on May 30, 2015 at the Community Center with a beer garden.  Council Member Schneider seconded.  </w:t>
      </w:r>
      <w:proofErr w:type="gramStart"/>
      <w:r>
        <w:rPr>
          <w:rFonts w:ascii="Arial" w:hAnsi="Arial" w:cs="Arial"/>
        </w:rPr>
        <w:t>Voting yea:  Schneider,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 xml:space="preserve">Council Member Leibert moved to approve Bill Gumb Jr building permit for a green house at 500 North Center Street.  Council Member Oeltjen seconded.  </w:t>
      </w:r>
      <w:proofErr w:type="gramStart"/>
      <w:r>
        <w:rPr>
          <w:rFonts w:ascii="Arial" w:hAnsi="Arial" w:cs="Arial"/>
        </w:rPr>
        <w:t>Voting yea:  Leibert, Oeltjen,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A NRD meeting is scheduled March 11, 2015 at 10:00 a.m. to talk about Irrigating, ground water, water usage and storage.</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Mr. Jensen informed the council that action has taken place to reduce the number of pigeons in town.</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 xml:space="preserve">Council Member Leibert move to approve the service contract with Maguire Iron, </w:t>
      </w:r>
      <w:proofErr w:type="spellStart"/>
      <w:r>
        <w:rPr>
          <w:rFonts w:ascii="Arial" w:hAnsi="Arial" w:cs="Arial"/>
        </w:rPr>
        <w:t>Inc</w:t>
      </w:r>
      <w:proofErr w:type="spellEnd"/>
      <w:r>
        <w:rPr>
          <w:rFonts w:ascii="Arial" w:hAnsi="Arial" w:cs="Arial"/>
        </w:rPr>
        <w:t xml:space="preserve"> for the water tower maintenance.  Council Member Oeltjen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 xml:space="preserve">Council Member Schneider moved to purchase a Variable Frequency Drive and pressure drive from HOA.  Council Member Oeltjen seconded.  </w:t>
      </w:r>
      <w:proofErr w:type="gramStart"/>
      <w:r>
        <w:rPr>
          <w:rFonts w:ascii="Arial" w:hAnsi="Arial" w:cs="Arial"/>
        </w:rPr>
        <w:t>Voting yea:   Schneider, Oeltjen,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Council Member Oeltjen move to approve the MEAN notification that the City of Sargent wants to</w:t>
      </w:r>
    </w:p>
    <w:p w:rsidR="00AB4A04" w:rsidRDefault="00AB4A04" w:rsidP="00AB4A04">
      <w:pPr>
        <w:rPr>
          <w:rFonts w:ascii="Arial" w:hAnsi="Arial" w:cs="Arial"/>
        </w:rPr>
      </w:pPr>
      <w:proofErr w:type="gramStart"/>
      <w:r>
        <w:rPr>
          <w:rFonts w:ascii="Arial" w:hAnsi="Arial" w:cs="Arial"/>
        </w:rPr>
        <w:t>explore</w:t>
      </w:r>
      <w:proofErr w:type="gramEnd"/>
      <w:r>
        <w:rPr>
          <w:rFonts w:ascii="Arial" w:hAnsi="Arial" w:cs="Arial"/>
        </w:rPr>
        <w:t xml:space="preserve"> their options on who to buy power from.  Council Member Leibert seconded.  </w:t>
      </w:r>
      <w:proofErr w:type="gramStart"/>
      <w:r>
        <w:rPr>
          <w:rFonts w:ascii="Arial" w:hAnsi="Arial" w:cs="Arial"/>
        </w:rPr>
        <w:t>Voting yea: Leibert, Jepsen,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Mr. Jensen informed the board that between the State of Nebraska and the City the potholes and standing water at Hwy 183 and East Jesse Street can be fixed.</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 xml:space="preserve">Council Member Schneider moved to approve CDBG Drawdown 8 and Drawdown 9 for a total of $2,598.59.  Council Member Jepsen seconded.  </w:t>
      </w:r>
      <w:proofErr w:type="gramStart"/>
      <w:r>
        <w:rPr>
          <w:rFonts w:ascii="Arial" w:hAnsi="Arial" w:cs="Arial"/>
        </w:rPr>
        <w:t>Voting yea:   Schneider, Oeltjen,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B4A04" w:rsidRDefault="00AB4A04" w:rsidP="00AB4A04">
      <w:pPr>
        <w:rPr>
          <w:rFonts w:ascii="Arial" w:hAnsi="Arial" w:cs="Arial"/>
        </w:rPr>
      </w:pPr>
      <w:r>
        <w:rPr>
          <w:rFonts w:ascii="Arial" w:hAnsi="Arial" w:cs="Arial"/>
        </w:rPr>
        <w:t xml:space="preserve">     </w:t>
      </w:r>
    </w:p>
    <w:p w:rsidR="00AB4A04" w:rsidRDefault="00AB4A04" w:rsidP="00AB4A04">
      <w:pPr>
        <w:rPr>
          <w:rFonts w:ascii="Arial" w:hAnsi="Arial" w:cs="Arial"/>
        </w:rPr>
      </w:pPr>
      <w:r>
        <w:rPr>
          <w:rFonts w:ascii="Arial" w:hAnsi="Arial" w:cs="Arial"/>
        </w:rPr>
        <w:t>Discussion was held on Richard Charles building permit for a shed and addition to the garage at 105 North 4</w:t>
      </w:r>
      <w:r w:rsidRPr="00A840DB">
        <w:rPr>
          <w:rFonts w:ascii="Arial" w:hAnsi="Arial" w:cs="Arial"/>
          <w:vertAlign w:val="superscript"/>
        </w:rPr>
        <w:t>th</w:t>
      </w:r>
      <w:r>
        <w:rPr>
          <w:rFonts w:ascii="Arial" w:hAnsi="Arial" w:cs="Arial"/>
        </w:rPr>
        <w:t xml:space="preserve"> Street</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 xml:space="preserve">Discussion was held on how the sewer charge is </w:t>
      </w:r>
      <w:proofErr w:type="gramStart"/>
      <w:r>
        <w:rPr>
          <w:rFonts w:ascii="Arial" w:hAnsi="Arial" w:cs="Arial"/>
        </w:rPr>
        <w:t>calculated,</w:t>
      </w:r>
      <w:proofErr w:type="gramEnd"/>
      <w:r>
        <w:rPr>
          <w:rFonts w:ascii="Arial" w:hAnsi="Arial" w:cs="Arial"/>
        </w:rPr>
        <w:t xml:space="preserve"> and the effects of water leaks during the months of November, December and January.</w:t>
      </w:r>
    </w:p>
    <w:p w:rsidR="00AB4A04" w:rsidRDefault="00AB4A04" w:rsidP="00AB4A04">
      <w:pPr>
        <w:rPr>
          <w:rFonts w:ascii="Arial" w:hAnsi="Arial" w:cs="Arial"/>
        </w:rPr>
      </w:pPr>
    </w:p>
    <w:p w:rsidR="00AB4A04" w:rsidRDefault="00AB4A04" w:rsidP="00AB4A04">
      <w:pPr>
        <w:pStyle w:val="BodyText"/>
        <w:rPr>
          <w:rFonts w:ascii="Arial" w:hAnsi="Arial" w:cs="Arial"/>
          <w:sz w:val="20"/>
        </w:rPr>
      </w:pPr>
    </w:p>
    <w:p w:rsidR="00AB4A04" w:rsidRDefault="00AB4A04" w:rsidP="00AB4A04">
      <w:pPr>
        <w:rPr>
          <w:rFonts w:ascii="Arial" w:hAnsi="Arial" w:cs="Arial"/>
        </w:rPr>
      </w:pPr>
      <w:r>
        <w:rPr>
          <w:rFonts w:ascii="Arial" w:hAnsi="Arial" w:cs="Arial"/>
        </w:rPr>
        <w:t>Tom Osborn, Sargent Pack owner, was present to talk to the Council about annexing Sargent Pack. Mr. Osborn wanted the Council aware that Sargent Pack handles live animals and animal bio waste materials.</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Council Member Schneider introduced Ordinance # 487</w:t>
      </w:r>
    </w:p>
    <w:p w:rsidR="00AB4A04" w:rsidRDefault="00AB4A04" w:rsidP="00AB4A04">
      <w:pPr>
        <w:rPr>
          <w:rFonts w:ascii="Arial" w:hAnsi="Arial" w:cs="Arial"/>
        </w:rPr>
      </w:pPr>
    </w:p>
    <w:p w:rsidR="00AB4A04" w:rsidRPr="0028448D" w:rsidRDefault="00AB4A04" w:rsidP="00AB4A04">
      <w:pPr>
        <w:pStyle w:val="NoSpacing"/>
        <w:ind w:left="720"/>
        <w:rPr>
          <w:rFonts w:ascii="Arial" w:hAnsi="Arial" w:cs="Arial"/>
          <w:b/>
          <w:sz w:val="20"/>
          <w:szCs w:val="20"/>
        </w:rPr>
      </w:pPr>
      <w:r w:rsidRPr="0028448D">
        <w:rPr>
          <w:rFonts w:ascii="Arial" w:hAnsi="Arial" w:cs="Arial"/>
          <w:sz w:val="20"/>
          <w:szCs w:val="20"/>
        </w:rPr>
        <w:t xml:space="preserve">AN </w:t>
      </w:r>
      <w:r>
        <w:rPr>
          <w:rFonts w:ascii="Arial" w:hAnsi="Arial" w:cs="Arial"/>
          <w:sz w:val="20"/>
          <w:szCs w:val="20"/>
        </w:rPr>
        <w:t xml:space="preserve"> ORINANCE OF THE CITY OF SARGET, CUSTER COUNTY, NEBRASKA, PROVIDING FOR ANNEXATIN OF CONTIGUOUS OR ADJACENT LANDS WITHIN THE CORPORATE LIMITS OF THE CITY PROVIDING FOR NOTICE, PROVING FOR PUBLICATION  AND EFFECTIVE DATE.</w:t>
      </w:r>
      <w:r w:rsidRPr="0028448D">
        <w:rPr>
          <w:rFonts w:ascii="Arial" w:hAnsi="Arial" w:cs="Arial"/>
          <w:b/>
          <w:sz w:val="20"/>
          <w:szCs w:val="20"/>
        </w:rPr>
        <w:t xml:space="preserve"> </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 xml:space="preserve">Council Member Oeltjen moved to approve the first reading of Ordinance No 487.  Council Member Leibert seconded.  </w:t>
      </w:r>
      <w:proofErr w:type="gramStart"/>
      <w:r>
        <w:rPr>
          <w:rFonts w:ascii="Arial" w:hAnsi="Arial" w:cs="Arial"/>
        </w:rPr>
        <w:t>Voting yea: Oeltjen, Leibert, Jepsen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 xml:space="preserve">Council Member Schneider move to approve Darlene Leitschuck was the Pool Manager for 2015.  Council Member Oeltjen seconded.  </w:t>
      </w:r>
      <w:proofErr w:type="gramStart"/>
      <w:r>
        <w:rPr>
          <w:rFonts w:ascii="Arial" w:hAnsi="Arial" w:cs="Arial"/>
        </w:rPr>
        <w:t>Voting yea: Leibert, Jepsen,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 xml:space="preserve">Council Member Oeltjen moved to approve free admission to the pool on May 29, 2015 upon discussion with </w:t>
      </w:r>
      <w:proofErr w:type="gramStart"/>
      <w:r>
        <w:rPr>
          <w:rFonts w:ascii="Arial" w:hAnsi="Arial" w:cs="Arial"/>
        </w:rPr>
        <w:t>Darlene  Leitschuck</w:t>
      </w:r>
      <w:proofErr w:type="gramEnd"/>
      <w:r>
        <w:rPr>
          <w:rFonts w:ascii="Arial" w:hAnsi="Arial" w:cs="Arial"/>
        </w:rPr>
        <w:t xml:space="preserve">.  Council Member Schneider seconded.  </w:t>
      </w:r>
      <w:proofErr w:type="gramStart"/>
      <w:r>
        <w:rPr>
          <w:rFonts w:ascii="Arial" w:hAnsi="Arial" w:cs="Arial"/>
        </w:rPr>
        <w:t>Voting yea: Oeltjen, Leibert, Jepsen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B4A04" w:rsidRDefault="00AB4A04" w:rsidP="00AB4A04">
      <w:pPr>
        <w:rPr>
          <w:rFonts w:ascii="Arial" w:hAnsi="Arial" w:cs="Arial"/>
        </w:rPr>
      </w:pP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Discussion was held on zoning at 703 West Jessie and the old Sargent Sale Barn Lot.</w:t>
      </w:r>
    </w:p>
    <w:p w:rsidR="00AB4A04" w:rsidRDefault="00AB4A04" w:rsidP="00AB4A04">
      <w:pPr>
        <w:rPr>
          <w:rFonts w:ascii="Arial" w:hAnsi="Arial" w:cs="Arial"/>
        </w:rPr>
      </w:pPr>
    </w:p>
    <w:p w:rsidR="00AB4A04" w:rsidRDefault="00AB4A04" w:rsidP="00AB4A04">
      <w:pPr>
        <w:rPr>
          <w:rFonts w:ascii="Arial" w:hAnsi="Arial" w:cs="Arial"/>
        </w:rPr>
      </w:pPr>
      <w:r>
        <w:rPr>
          <w:rFonts w:ascii="Arial" w:hAnsi="Arial" w:cs="Arial"/>
        </w:rPr>
        <w:t xml:space="preserve">Council Member Schneider moved to approve raffling off free utilities for the month of May   to one person.  The raffle is $5.00 per ticket and all proceeds go to buying new Christmas </w:t>
      </w:r>
      <w:proofErr w:type="gramStart"/>
      <w:r>
        <w:rPr>
          <w:rFonts w:ascii="Arial" w:hAnsi="Arial" w:cs="Arial"/>
        </w:rPr>
        <w:t>street</w:t>
      </w:r>
      <w:proofErr w:type="gramEnd"/>
      <w:r>
        <w:rPr>
          <w:rFonts w:ascii="Arial" w:hAnsi="Arial" w:cs="Arial"/>
        </w:rPr>
        <w:t xml:space="preserve"> light.  Council Member Oeltjen seconded.  </w:t>
      </w:r>
      <w:proofErr w:type="gramStart"/>
      <w:r>
        <w:rPr>
          <w:rFonts w:ascii="Arial" w:hAnsi="Arial" w:cs="Arial"/>
        </w:rPr>
        <w:t>Voting yea: Leibert, Jepsen,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B4A04" w:rsidRDefault="00AB4A04" w:rsidP="00AB4A04">
      <w:pPr>
        <w:rPr>
          <w:rFonts w:ascii="Arial" w:hAnsi="Arial" w:cs="Arial"/>
        </w:rPr>
      </w:pPr>
    </w:p>
    <w:p w:rsidR="00AB4A04" w:rsidRPr="008C36CB" w:rsidRDefault="00AB4A04" w:rsidP="00AB4A04">
      <w:pPr>
        <w:rPr>
          <w:rFonts w:ascii="Arial" w:hAnsi="Arial" w:cs="Arial"/>
        </w:rPr>
      </w:pPr>
      <w:r>
        <w:rPr>
          <w:rFonts w:ascii="Arial" w:hAnsi="Arial" w:cs="Arial"/>
        </w:rPr>
        <w:t xml:space="preserve">Supervisor reports were given.  </w:t>
      </w:r>
    </w:p>
    <w:p w:rsidR="00AB4A04" w:rsidRDefault="00AB4A04" w:rsidP="00AB4A04"/>
    <w:p w:rsidR="00AB4A04" w:rsidRPr="00281ABD" w:rsidRDefault="00AB4A04" w:rsidP="00AB4A04">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 xml:space="preserve">nd seconded by Council Member </w:t>
      </w:r>
      <w:r>
        <w:rPr>
          <w:rFonts w:ascii="Arial" w:hAnsi="Arial" w:cs="Arial"/>
        </w:rPr>
        <w:t xml:space="preserve">Leibert </w:t>
      </w:r>
      <w:r w:rsidRPr="00281ABD">
        <w:rPr>
          <w:rFonts w:ascii="Arial" w:hAnsi="Arial" w:cs="Arial"/>
        </w:rPr>
        <w:t xml:space="preserve">to adjourn the meeting.  Voting yea:  </w:t>
      </w:r>
      <w:r>
        <w:rPr>
          <w:rFonts w:ascii="Arial" w:hAnsi="Arial" w:cs="Arial"/>
        </w:rPr>
        <w:t xml:space="preserve">Oeltjen, </w:t>
      </w:r>
      <w:r w:rsidRPr="00281ABD">
        <w:rPr>
          <w:rFonts w:ascii="Arial" w:hAnsi="Arial" w:cs="Arial"/>
        </w:rPr>
        <w:t xml:space="preserve">Leibert, </w:t>
      </w:r>
      <w:r>
        <w:rPr>
          <w:rFonts w:ascii="Arial" w:hAnsi="Arial" w:cs="Arial"/>
        </w:rPr>
        <w:t xml:space="preserve">Schneider, and </w:t>
      </w:r>
      <w:r w:rsidRPr="00281ABD">
        <w:rPr>
          <w:rFonts w:ascii="Arial" w:hAnsi="Arial" w:cs="Arial"/>
        </w:rPr>
        <w:t>Jepsen</w:t>
      </w:r>
      <w:proofErr w:type="gramStart"/>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8:26</w:t>
      </w:r>
      <w:proofErr w:type="gramEnd"/>
      <w:r w:rsidRPr="00281ABD">
        <w:rPr>
          <w:rFonts w:ascii="Arial" w:hAnsi="Arial" w:cs="Arial"/>
        </w:rPr>
        <w:t xml:space="preserve"> </w:t>
      </w:r>
      <w:r>
        <w:rPr>
          <w:rFonts w:ascii="Arial" w:hAnsi="Arial" w:cs="Arial"/>
        </w:rPr>
        <w:t>p</w:t>
      </w:r>
      <w:r w:rsidRPr="00281ABD">
        <w:rPr>
          <w:rFonts w:ascii="Arial" w:hAnsi="Arial" w:cs="Arial"/>
        </w:rPr>
        <w:t>.m.</w:t>
      </w:r>
    </w:p>
    <w:p w:rsidR="00AB4A04" w:rsidRPr="00281ABD" w:rsidRDefault="00AB4A04" w:rsidP="00AB4A04">
      <w:pPr>
        <w:rPr>
          <w:rFonts w:ascii="Arial" w:hAnsi="Arial" w:cs="Arial"/>
        </w:rPr>
      </w:pPr>
    </w:p>
    <w:p w:rsidR="00AB4A04" w:rsidRDefault="00AB4A04" w:rsidP="00AB4A04"/>
    <w:p w:rsidR="00AB4A04" w:rsidRDefault="00AB4A04" w:rsidP="00AB4A04"/>
    <w:p w:rsidR="00AB4A04" w:rsidRPr="00281ABD" w:rsidRDefault="00AB4A04" w:rsidP="00AB4A04">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AB4A04" w:rsidRPr="00281ABD" w:rsidRDefault="00AB4A04" w:rsidP="00AB4A04">
      <w:pPr>
        <w:tabs>
          <w:tab w:val="left" w:pos="5040"/>
          <w:tab w:val="right" w:leader="underscore" w:pos="9360"/>
        </w:tabs>
        <w:rPr>
          <w:rFonts w:ascii="Arial" w:hAnsi="Arial" w:cs="Arial"/>
        </w:rPr>
      </w:pPr>
      <w:r w:rsidRPr="00281ABD">
        <w:rPr>
          <w:rFonts w:ascii="Arial" w:hAnsi="Arial" w:cs="Arial"/>
        </w:rPr>
        <w:tab/>
        <w:t xml:space="preserve">                                  Mayor</w:t>
      </w:r>
    </w:p>
    <w:p w:rsidR="00AB4A04" w:rsidRPr="00281ABD" w:rsidRDefault="00AB4A04" w:rsidP="00AB4A04">
      <w:pPr>
        <w:tabs>
          <w:tab w:val="left" w:pos="5040"/>
          <w:tab w:val="right" w:leader="underscore" w:pos="9360"/>
        </w:tabs>
        <w:rPr>
          <w:rFonts w:ascii="Arial" w:hAnsi="Arial" w:cs="Arial"/>
        </w:rPr>
      </w:pPr>
    </w:p>
    <w:p w:rsidR="00AB4A04" w:rsidRDefault="00AB4A04" w:rsidP="00AB4A04">
      <w:pPr>
        <w:tabs>
          <w:tab w:val="left" w:pos="5040"/>
          <w:tab w:val="right" w:leader="underscore" w:pos="9360"/>
        </w:tabs>
        <w:rPr>
          <w:rFonts w:ascii="Arial" w:hAnsi="Arial" w:cs="Arial"/>
        </w:rPr>
      </w:pPr>
    </w:p>
    <w:p w:rsidR="00AB4A04" w:rsidRPr="00281ABD" w:rsidRDefault="00AB4A04" w:rsidP="00AB4A04">
      <w:pPr>
        <w:tabs>
          <w:tab w:val="left" w:pos="5040"/>
          <w:tab w:val="right" w:leader="underscore" w:pos="9360"/>
        </w:tabs>
        <w:rPr>
          <w:rFonts w:ascii="Arial" w:hAnsi="Arial" w:cs="Arial"/>
        </w:rPr>
      </w:pPr>
    </w:p>
    <w:p w:rsidR="00AB4A04" w:rsidRDefault="00AB4A04" w:rsidP="00AB4A04">
      <w:pPr>
        <w:rPr>
          <w:rFonts w:ascii="Arial" w:hAnsi="Arial" w:cs="Arial"/>
        </w:rPr>
      </w:pPr>
      <w:r w:rsidRPr="00281ABD">
        <w:rPr>
          <w:rFonts w:ascii="Arial" w:hAnsi="Arial" w:cs="Arial"/>
        </w:rPr>
        <w:lastRenderedPageBreak/>
        <w:t>_______</w:t>
      </w:r>
      <w:r>
        <w:rPr>
          <w:rFonts w:ascii="Arial" w:hAnsi="Arial" w:cs="Arial"/>
        </w:rPr>
        <w:t>___________________________</w:t>
      </w:r>
    </w:p>
    <w:p w:rsidR="00AB4A04" w:rsidRPr="00281ABD" w:rsidRDefault="00AB4A04" w:rsidP="00AB4A04">
      <w:pPr>
        <w:rPr>
          <w:rFonts w:ascii="Arial" w:hAnsi="Arial" w:cs="Arial"/>
        </w:rPr>
      </w:pPr>
    </w:p>
    <w:p w:rsidR="00AB4A04" w:rsidRDefault="00AB4A04" w:rsidP="00AB4A04">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AB4A04" w:rsidRPr="008C36CB" w:rsidRDefault="00AB4A04" w:rsidP="00AB4A04">
      <w:pPr>
        <w:rPr>
          <w:rFonts w:ascii="Arial" w:hAnsi="Arial" w:cs="Arial"/>
        </w:rPr>
      </w:pPr>
    </w:p>
    <w:p w:rsidR="00AB4A04" w:rsidRDefault="00AB4A04" w:rsidP="00AB4A04">
      <w:pPr>
        <w:rPr>
          <w:rFonts w:ascii="Arial" w:hAnsi="Arial" w:cs="Arial"/>
        </w:rPr>
      </w:pPr>
    </w:p>
    <w:p w:rsidR="00AB4A04" w:rsidRDefault="00AB4A04" w:rsidP="00AB4A04">
      <w:pPr>
        <w:rPr>
          <w:rFonts w:ascii="Arial" w:hAnsi="Arial" w:cs="Arial"/>
        </w:rPr>
      </w:pPr>
    </w:p>
    <w:p w:rsidR="00AB4A04" w:rsidRDefault="00AB4A04" w:rsidP="00AB4A04">
      <w:pPr>
        <w:rPr>
          <w:rFonts w:ascii="Arial" w:hAnsi="Arial" w:cs="Arial"/>
        </w:rPr>
      </w:pPr>
    </w:p>
    <w:tbl>
      <w:tblPr>
        <w:tblW w:w="6400" w:type="dxa"/>
        <w:tblInd w:w="93" w:type="dxa"/>
        <w:tblLook w:val="04A0" w:firstRow="1" w:lastRow="0" w:firstColumn="1" w:lastColumn="0" w:noHBand="0" w:noVBand="1"/>
      </w:tblPr>
      <w:tblGrid>
        <w:gridCol w:w="222"/>
        <w:gridCol w:w="896"/>
        <w:gridCol w:w="1403"/>
        <w:gridCol w:w="2920"/>
        <w:gridCol w:w="1120"/>
      </w:tblGrid>
      <w:tr w:rsidR="00AB4A04" w:rsidRPr="001A58B6" w:rsidTr="002439B7">
        <w:trPr>
          <w:trHeight w:val="300"/>
        </w:trPr>
        <w:tc>
          <w:tcPr>
            <w:tcW w:w="2360" w:type="dxa"/>
            <w:gridSpan w:val="3"/>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b/>
                <w:bCs/>
                <w:color w:val="000000"/>
              </w:rPr>
            </w:pPr>
            <w:r w:rsidRPr="001A58B6">
              <w:rPr>
                <w:rFonts w:ascii="Arial" w:hAnsi="Arial" w:cs="Arial"/>
                <w:b/>
                <w:bCs/>
                <w:color w:val="000000"/>
              </w:rPr>
              <w:t>Community Center</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r w:rsidRPr="001A58B6">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6"/>
                <w:szCs w:val="16"/>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1449</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2/5/2015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36.90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1450</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2/5/2015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Corner Market</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43.12</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1451</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3/10/2015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36.90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1452</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3/10/2015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NE Safety &amp; Fire Equip  </w:t>
            </w:r>
            <w:proofErr w:type="spellStart"/>
            <w:r w:rsidRPr="001A58B6">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326.00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Building Maintenance</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1453</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3/10/2015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Corner Market</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19.97</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1454</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3/10/2015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Great Western Gas Co.</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149.70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Filters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2360" w:type="dxa"/>
            <w:gridSpan w:val="3"/>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b/>
                <w:bCs/>
                <w:color w:val="000000"/>
              </w:rPr>
            </w:pPr>
            <w:r w:rsidRPr="001A58B6">
              <w:rPr>
                <w:rFonts w:ascii="Arial" w:hAnsi="Arial" w:cs="Arial"/>
                <w:b/>
                <w:bCs/>
                <w:color w:val="000000"/>
              </w:rPr>
              <w:t>Municipal</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9142</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Deere Credit INC</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1,989.92</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Mower</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9143</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Loup Rivers Scenic Byway</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25.00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Dues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9144</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MARC</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196.50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9145</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NE  Health &amp; Human Services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40.00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License</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9146</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NE Junk Jaunt</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15.00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Advertising</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9147</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One Call Concepts, </w:t>
            </w:r>
            <w:proofErr w:type="spellStart"/>
            <w:r w:rsidRPr="001A58B6">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2.60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Diggers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9148</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246.43</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9149</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Source Gas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208.41</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9150</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295.47</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9151</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3/10/2015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Mick Kozeal</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71.88</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Mileage to  Landfill meeting</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Municipal Payroll</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Calibri" w:hAnsi="Calibri"/>
                <w:color w:val="000000"/>
                <w:sz w:val="22"/>
                <w:szCs w:val="22"/>
              </w:rPr>
            </w:pPr>
            <w:r w:rsidRPr="001A58B6">
              <w:rPr>
                <w:rFonts w:ascii="Calibri" w:hAnsi="Calibri"/>
                <w:color w:val="000000"/>
                <w:sz w:val="22"/>
                <w:szCs w:val="22"/>
              </w:rPr>
              <w:t>9,565.39</w:t>
            </w:r>
          </w:p>
        </w:tc>
      </w:tr>
      <w:tr w:rsidR="00AB4A04" w:rsidRPr="001A58B6" w:rsidTr="002439B7">
        <w:trPr>
          <w:trHeight w:val="390"/>
        </w:trPr>
        <w:tc>
          <w:tcPr>
            <w:tcW w:w="957" w:type="dxa"/>
            <w:gridSpan w:val="2"/>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b/>
                <w:bCs/>
                <w:color w:val="000000"/>
              </w:rPr>
            </w:pPr>
            <w:r w:rsidRPr="001A58B6">
              <w:rPr>
                <w:rFonts w:ascii="Arial" w:hAnsi="Arial" w:cs="Arial"/>
                <w:b/>
                <w:bCs/>
                <w:color w:val="000000"/>
              </w:rPr>
              <w:t>Utility</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Calibri" w:hAnsi="Calibri"/>
                <w:color w:val="000000"/>
                <w:sz w:val="22"/>
                <w:szCs w:val="22"/>
              </w:rPr>
            </w:pPr>
            <w:r w:rsidRPr="001A58B6">
              <w:rPr>
                <w:rFonts w:ascii="Calibri" w:hAnsi="Calibri"/>
                <w:color w:val="000000"/>
                <w:sz w:val="22"/>
                <w:szCs w:val="22"/>
              </w:rPr>
              <w:t xml:space="preserve"> </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10786</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4 - H Activities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25.00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Advertising</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10787</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44.95</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10788</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Burwell Tribune</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48.43</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Advertising</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10789</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Corner Market</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43.52</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10790</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Custer Public Power District</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520.69</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System Upgrade</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10791</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proofErr w:type="spellStart"/>
            <w:r w:rsidRPr="001A58B6">
              <w:rPr>
                <w:rFonts w:ascii="Arial" w:hAnsi="Arial" w:cs="Arial"/>
                <w:color w:val="000000"/>
                <w:sz w:val="18"/>
                <w:szCs w:val="18"/>
              </w:rPr>
              <w:t>Dept</w:t>
            </w:r>
            <w:proofErr w:type="spellEnd"/>
            <w:r w:rsidRPr="001A58B6">
              <w:rPr>
                <w:rFonts w:ascii="Arial" w:hAnsi="Arial" w:cs="Arial"/>
                <w:color w:val="000000"/>
                <w:sz w:val="18"/>
                <w:szCs w:val="18"/>
              </w:rPr>
              <w:t xml:space="preserve"> of Energy/WAPA</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5,778.54</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Purchase Energy</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10792</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Don's Auto Parts </w:t>
            </w:r>
            <w:proofErr w:type="spellStart"/>
            <w:r w:rsidRPr="001A58B6">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66.31</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Equip Maintenance</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10793</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Energy Pioneer Solutions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664.26</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Customer EPP </w:t>
            </w:r>
            <w:proofErr w:type="spellStart"/>
            <w:r w:rsidRPr="001A58B6">
              <w:rPr>
                <w:rFonts w:ascii="Arial" w:hAnsi="Arial" w:cs="Arial"/>
                <w:color w:val="000000"/>
                <w:sz w:val="18"/>
                <w:szCs w:val="18"/>
              </w:rPr>
              <w:t>pymts</w:t>
            </w:r>
            <w:proofErr w:type="spellEnd"/>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10794</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74.65</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Equip Maintenance</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10795</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HD Supply Waterworks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10.00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10796</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MEAN</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426.34</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RITA </w:t>
            </w:r>
            <w:proofErr w:type="spellStart"/>
            <w:r w:rsidRPr="001A58B6">
              <w:rPr>
                <w:rFonts w:ascii="Arial" w:hAnsi="Arial" w:cs="Arial"/>
                <w:color w:val="000000"/>
                <w:sz w:val="18"/>
                <w:szCs w:val="18"/>
              </w:rPr>
              <w:t>pymt</w:t>
            </w:r>
            <w:proofErr w:type="spellEnd"/>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10797</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NCTC</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281.04</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Phone</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10798</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NE Public Health </w:t>
            </w:r>
            <w:proofErr w:type="spellStart"/>
            <w:r w:rsidRPr="001A58B6">
              <w:rPr>
                <w:rFonts w:ascii="Arial" w:hAnsi="Arial" w:cs="Arial"/>
                <w:color w:val="000000"/>
                <w:sz w:val="18"/>
                <w:szCs w:val="18"/>
              </w:rPr>
              <w:t>Env</w:t>
            </w:r>
            <w:proofErr w:type="spellEnd"/>
            <w:r w:rsidRPr="001A58B6">
              <w:rPr>
                <w:rFonts w:ascii="Arial" w:hAnsi="Arial" w:cs="Arial"/>
                <w:color w:val="000000"/>
                <w:sz w:val="18"/>
                <w:szCs w:val="18"/>
              </w:rPr>
              <w:t xml:space="preserve"> Laboratory</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203.00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lab Fees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10799</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NE Rural Water Association</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375.00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Training</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10800</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NE Safety &amp; Fire Equipment </w:t>
            </w:r>
            <w:proofErr w:type="spellStart"/>
            <w:r w:rsidRPr="001A58B6">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124.00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Building Maintenance</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10801</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NMPP</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250.00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Professional Fees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10802</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Sargent Chamber of Commerce</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100.00</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Donation</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10803</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1,241.14</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10804</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Source Gas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373.62</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10805</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Trotter Grain &amp; Fertilizer</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4.89</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10806</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223.04</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10807</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USA Blue Book</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1,155.32</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Pumps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10808</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Wesco Receivables Corp</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873.75</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Light Pole Arms</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10809</w:t>
            </w: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Arial" w:hAnsi="Arial" w:cs="Arial"/>
                <w:color w:val="000000"/>
                <w:sz w:val="18"/>
                <w:szCs w:val="18"/>
              </w:rPr>
            </w:pPr>
            <w:r w:rsidRPr="001A58B6">
              <w:rPr>
                <w:rFonts w:ascii="Arial" w:hAnsi="Arial" w:cs="Arial"/>
                <w:color w:val="000000"/>
                <w:sz w:val="18"/>
                <w:szCs w:val="18"/>
              </w:rPr>
              <w:t>3/9/2015</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J &amp; J Sanitation</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right"/>
              <w:rPr>
                <w:rFonts w:ascii="Arial" w:hAnsi="Arial" w:cs="Arial"/>
                <w:color w:val="000000"/>
                <w:sz w:val="18"/>
                <w:szCs w:val="18"/>
              </w:rPr>
            </w:pPr>
            <w:r w:rsidRPr="001A58B6">
              <w:rPr>
                <w:rFonts w:ascii="Arial" w:hAnsi="Arial" w:cs="Arial"/>
                <w:color w:val="000000"/>
                <w:sz w:val="18"/>
                <w:szCs w:val="18"/>
              </w:rPr>
              <w:t>6,068.27</w:t>
            </w: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disposal of solid waste</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r>
      <w:tr w:rsidR="00AB4A04" w:rsidRPr="001A58B6" w:rsidTr="002439B7">
        <w:trPr>
          <w:trHeight w:val="300"/>
        </w:trPr>
        <w:tc>
          <w:tcPr>
            <w:tcW w:w="61"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896" w:type="dxa"/>
            <w:tcBorders>
              <w:top w:val="nil"/>
              <w:left w:val="nil"/>
              <w:bottom w:val="nil"/>
              <w:right w:val="nil"/>
            </w:tcBorders>
            <w:shd w:val="clear" w:color="auto" w:fill="auto"/>
            <w:noWrap/>
            <w:vAlign w:val="bottom"/>
            <w:hideMark/>
          </w:tcPr>
          <w:p w:rsidR="00AB4A04" w:rsidRPr="001A58B6" w:rsidRDefault="00AB4A04" w:rsidP="002439B7">
            <w:pPr>
              <w:jc w:val="center"/>
              <w:rPr>
                <w:rFonts w:ascii="Calibri" w:hAnsi="Calibri"/>
                <w:color w:val="000000"/>
                <w:sz w:val="22"/>
                <w:szCs w:val="22"/>
              </w:rPr>
            </w:pPr>
          </w:p>
        </w:tc>
        <w:tc>
          <w:tcPr>
            <w:tcW w:w="1403" w:type="dxa"/>
            <w:tcBorders>
              <w:top w:val="nil"/>
              <w:left w:val="nil"/>
              <w:bottom w:val="nil"/>
              <w:right w:val="nil"/>
            </w:tcBorders>
            <w:shd w:val="clear" w:color="auto" w:fill="auto"/>
            <w:noWrap/>
            <w:vAlign w:val="bottom"/>
            <w:hideMark/>
          </w:tcPr>
          <w:p w:rsidR="00AB4A04" w:rsidRPr="001A58B6" w:rsidRDefault="00AB4A04" w:rsidP="002439B7">
            <w:pPr>
              <w:jc w:val="left"/>
              <w:rPr>
                <w:rFonts w:ascii="Calibri" w:hAnsi="Calibri"/>
                <w:color w:val="000000"/>
                <w:sz w:val="22"/>
                <w:szCs w:val="22"/>
              </w:rPr>
            </w:pPr>
          </w:p>
        </w:tc>
        <w:tc>
          <w:tcPr>
            <w:tcW w:w="29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Utility Payroll</w:t>
            </w:r>
          </w:p>
        </w:tc>
        <w:tc>
          <w:tcPr>
            <w:tcW w:w="1120" w:type="dxa"/>
            <w:tcBorders>
              <w:top w:val="nil"/>
              <w:left w:val="nil"/>
              <w:bottom w:val="nil"/>
              <w:right w:val="nil"/>
            </w:tcBorders>
            <w:shd w:val="clear" w:color="auto" w:fill="auto"/>
            <w:noWrap/>
            <w:vAlign w:val="bottom"/>
            <w:hideMark/>
          </w:tcPr>
          <w:p w:rsidR="00AB4A04" w:rsidRPr="001A58B6" w:rsidRDefault="00AB4A04" w:rsidP="002439B7">
            <w:pPr>
              <w:jc w:val="left"/>
              <w:rPr>
                <w:rFonts w:ascii="Arial" w:hAnsi="Arial" w:cs="Arial"/>
                <w:color w:val="000000"/>
                <w:sz w:val="18"/>
                <w:szCs w:val="18"/>
              </w:rPr>
            </w:pPr>
            <w:r w:rsidRPr="001A58B6">
              <w:rPr>
                <w:rFonts w:ascii="Arial" w:hAnsi="Arial" w:cs="Arial"/>
                <w:color w:val="000000"/>
                <w:sz w:val="18"/>
                <w:szCs w:val="18"/>
              </w:rPr>
              <w:t xml:space="preserve">   17,110.17 </w:t>
            </w:r>
          </w:p>
        </w:tc>
      </w:tr>
    </w:tbl>
    <w:p w:rsidR="00AB4A04" w:rsidRDefault="00AB4A04" w:rsidP="00AB4A04"/>
    <w:p w:rsidR="00AB4A04" w:rsidRDefault="00AB4A04" w:rsidP="00AB4A04"/>
    <w:p w:rsidR="00AB4A04" w:rsidRDefault="00AB4A04" w:rsidP="00AB4A04"/>
    <w:p w:rsidR="00AB4A04" w:rsidRDefault="00AB4A04" w:rsidP="00AB4A04"/>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04"/>
    <w:rsid w:val="000A51A9"/>
    <w:rsid w:val="0069307E"/>
    <w:rsid w:val="00AB4A04"/>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04"/>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4A04"/>
    <w:pPr>
      <w:jc w:val="center"/>
    </w:pPr>
    <w:rPr>
      <w:sz w:val="24"/>
    </w:rPr>
  </w:style>
  <w:style w:type="character" w:customStyle="1" w:styleId="TitleChar">
    <w:name w:val="Title Char"/>
    <w:basedOn w:val="DefaultParagraphFont"/>
    <w:link w:val="Title"/>
    <w:rsid w:val="00AB4A04"/>
    <w:rPr>
      <w:rFonts w:ascii="Times New Roman" w:eastAsia="Times New Roman" w:hAnsi="Times New Roman" w:cs="Times New Roman"/>
      <w:sz w:val="24"/>
      <w:szCs w:val="20"/>
    </w:rPr>
  </w:style>
  <w:style w:type="paragraph" w:styleId="BodyText">
    <w:name w:val="Body Text"/>
    <w:basedOn w:val="Normal"/>
    <w:link w:val="BodyTextChar"/>
    <w:rsid w:val="00AB4A04"/>
    <w:rPr>
      <w:sz w:val="24"/>
    </w:rPr>
  </w:style>
  <w:style w:type="character" w:customStyle="1" w:styleId="BodyTextChar">
    <w:name w:val="Body Text Char"/>
    <w:basedOn w:val="DefaultParagraphFont"/>
    <w:link w:val="BodyText"/>
    <w:rsid w:val="00AB4A04"/>
    <w:rPr>
      <w:rFonts w:ascii="Times New Roman" w:eastAsia="Times New Roman" w:hAnsi="Times New Roman" w:cs="Times New Roman"/>
      <w:sz w:val="24"/>
      <w:szCs w:val="20"/>
    </w:rPr>
  </w:style>
  <w:style w:type="paragraph" w:styleId="NoSpacing">
    <w:name w:val="No Spacing"/>
    <w:uiPriority w:val="1"/>
    <w:qFormat/>
    <w:rsid w:val="00AB4A04"/>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04"/>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4A04"/>
    <w:pPr>
      <w:jc w:val="center"/>
    </w:pPr>
    <w:rPr>
      <w:sz w:val="24"/>
    </w:rPr>
  </w:style>
  <w:style w:type="character" w:customStyle="1" w:styleId="TitleChar">
    <w:name w:val="Title Char"/>
    <w:basedOn w:val="DefaultParagraphFont"/>
    <w:link w:val="Title"/>
    <w:rsid w:val="00AB4A04"/>
    <w:rPr>
      <w:rFonts w:ascii="Times New Roman" w:eastAsia="Times New Roman" w:hAnsi="Times New Roman" w:cs="Times New Roman"/>
      <w:sz w:val="24"/>
      <w:szCs w:val="20"/>
    </w:rPr>
  </w:style>
  <w:style w:type="paragraph" w:styleId="BodyText">
    <w:name w:val="Body Text"/>
    <w:basedOn w:val="Normal"/>
    <w:link w:val="BodyTextChar"/>
    <w:rsid w:val="00AB4A04"/>
    <w:rPr>
      <w:sz w:val="24"/>
    </w:rPr>
  </w:style>
  <w:style w:type="character" w:customStyle="1" w:styleId="BodyTextChar">
    <w:name w:val="Body Text Char"/>
    <w:basedOn w:val="DefaultParagraphFont"/>
    <w:link w:val="BodyText"/>
    <w:rsid w:val="00AB4A04"/>
    <w:rPr>
      <w:rFonts w:ascii="Times New Roman" w:eastAsia="Times New Roman" w:hAnsi="Times New Roman" w:cs="Times New Roman"/>
      <w:sz w:val="24"/>
      <w:szCs w:val="20"/>
    </w:rPr>
  </w:style>
  <w:style w:type="paragraph" w:styleId="NoSpacing">
    <w:name w:val="No Spacing"/>
    <w:uiPriority w:val="1"/>
    <w:qFormat/>
    <w:rsid w:val="00AB4A04"/>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2015-08-08T14:56:00Z</dcterms:created>
  <dcterms:modified xsi:type="dcterms:W3CDTF">2015-08-08T14:56:00Z</dcterms:modified>
</cp:coreProperties>
</file>