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D1" w:rsidRPr="00F725D0" w:rsidRDefault="00FF7ED1" w:rsidP="00FF7ED1">
      <w:pPr>
        <w:pStyle w:val="Title"/>
        <w:rPr>
          <w:rFonts w:ascii="Arial" w:hAnsi="Arial" w:cs="Arial"/>
          <w:b/>
          <w:sz w:val="20"/>
        </w:rPr>
      </w:pPr>
      <w:bookmarkStart w:id="0" w:name="_GoBack"/>
      <w:bookmarkEnd w:id="0"/>
      <w:r w:rsidRPr="00F725D0">
        <w:rPr>
          <w:rFonts w:ascii="Arial" w:hAnsi="Arial" w:cs="Arial"/>
          <w:b/>
          <w:sz w:val="20"/>
        </w:rPr>
        <w:t>MINUTES OF CITY COUNCIL</w:t>
      </w:r>
    </w:p>
    <w:p w:rsidR="00FF7ED1" w:rsidRPr="00F725D0" w:rsidRDefault="00FF7ED1" w:rsidP="00FF7ED1">
      <w:pPr>
        <w:jc w:val="center"/>
        <w:rPr>
          <w:rFonts w:ascii="Arial" w:hAnsi="Arial" w:cs="Arial"/>
          <w:b/>
        </w:rPr>
      </w:pPr>
      <w:r w:rsidRPr="00F725D0">
        <w:rPr>
          <w:rFonts w:ascii="Arial" w:hAnsi="Arial" w:cs="Arial"/>
          <w:b/>
        </w:rPr>
        <w:t>CITY OF SARGENT, NEBRASKA</w:t>
      </w:r>
    </w:p>
    <w:p w:rsidR="00FF7ED1" w:rsidRPr="00F725D0" w:rsidRDefault="00FF7ED1" w:rsidP="00FF7ED1">
      <w:pPr>
        <w:jc w:val="center"/>
        <w:rPr>
          <w:rFonts w:ascii="Arial" w:hAnsi="Arial" w:cs="Arial"/>
          <w:b/>
        </w:rPr>
      </w:pPr>
      <w:r>
        <w:rPr>
          <w:rFonts w:ascii="Arial" w:hAnsi="Arial" w:cs="Arial"/>
          <w:b/>
        </w:rPr>
        <w:t xml:space="preserve">Regular </w:t>
      </w:r>
      <w:r w:rsidRPr="00F725D0">
        <w:rPr>
          <w:rFonts w:ascii="Arial" w:hAnsi="Arial" w:cs="Arial"/>
          <w:b/>
        </w:rPr>
        <w:t>Session</w:t>
      </w:r>
    </w:p>
    <w:p w:rsidR="00FF7ED1" w:rsidRPr="00F725D0" w:rsidRDefault="00FF7ED1" w:rsidP="00FF7ED1">
      <w:pPr>
        <w:pStyle w:val="BodyText"/>
        <w:jc w:val="center"/>
        <w:rPr>
          <w:rFonts w:ascii="Arial" w:hAnsi="Arial" w:cs="Arial"/>
          <w:b/>
          <w:sz w:val="20"/>
        </w:rPr>
      </w:pPr>
      <w:r w:rsidRPr="00F725D0">
        <w:rPr>
          <w:rFonts w:ascii="Arial" w:hAnsi="Arial" w:cs="Arial"/>
          <w:b/>
          <w:sz w:val="20"/>
        </w:rPr>
        <w:t>Sargent Community Center</w:t>
      </w:r>
    </w:p>
    <w:p w:rsidR="00FF7ED1" w:rsidRPr="00F725D0" w:rsidRDefault="00FF7ED1" w:rsidP="00FF7ED1">
      <w:pPr>
        <w:pStyle w:val="BodyText"/>
        <w:jc w:val="center"/>
        <w:rPr>
          <w:rFonts w:ascii="Arial" w:hAnsi="Arial" w:cs="Arial"/>
          <w:b/>
          <w:i/>
          <w:sz w:val="20"/>
        </w:rPr>
      </w:pPr>
      <w:r>
        <w:rPr>
          <w:rFonts w:ascii="Arial" w:hAnsi="Arial" w:cs="Arial"/>
          <w:b/>
          <w:sz w:val="20"/>
        </w:rPr>
        <w:t>September 9,</w:t>
      </w:r>
      <w:r w:rsidRPr="00F725D0">
        <w:rPr>
          <w:rFonts w:ascii="Arial" w:hAnsi="Arial" w:cs="Arial"/>
          <w:b/>
          <w:sz w:val="20"/>
        </w:rPr>
        <w:t xml:space="preserve"> 201</w:t>
      </w:r>
      <w:r>
        <w:rPr>
          <w:rFonts w:ascii="Arial" w:hAnsi="Arial" w:cs="Arial"/>
          <w:b/>
          <w:sz w:val="20"/>
        </w:rPr>
        <w:t>3</w:t>
      </w:r>
    </w:p>
    <w:p w:rsidR="00FF7ED1" w:rsidRPr="00F725D0" w:rsidRDefault="00FF7ED1" w:rsidP="00FF7ED1">
      <w:pPr>
        <w:rPr>
          <w:rFonts w:ascii="Arial" w:hAnsi="Arial" w:cs="Arial"/>
          <w:i/>
        </w:rPr>
      </w:pPr>
    </w:p>
    <w:p w:rsidR="00FF7ED1" w:rsidRDefault="00FF7ED1" w:rsidP="00FF7ED1">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9</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September</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Friday,</w:t>
      </w:r>
      <w:r w:rsidRPr="004F33A1">
        <w:rPr>
          <w:rFonts w:ascii="Arial" w:hAnsi="Arial" w:cs="Arial"/>
          <w:sz w:val="20"/>
        </w:rPr>
        <w:t xml:space="preserve"> </w:t>
      </w:r>
      <w:r>
        <w:rPr>
          <w:rFonts w:ascii="Arial" w:hAnsi="Arial" w:cs="Arial"/>
          <w:sz w:val="20"/>
        </w:rPr>
        <w:t xml:space="preserve">August 30,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w:t>
      </w:r>
      <w:r w:rsidRPr="00F725D0">
        <w:rPr>
          <w:rFonts w:ascii="Arial" w:hAnsi="Arial" w:cs="Arial"/>
          <w:sz w:val="20"/>
        </w:rPr>
        <w:t xml:space="preserve"> </w:t>
      </w:r>
      <w:r>
        <w:rPr>
          <w:rFonts w:ascii="Arial" w:hAnsi="Arial" w:cs="Arial"/>
          <w:sz w:val="20"/>
        </w:rPr>
        <w:t xml:space="preserve">Tim Leibert, Ron Jepsen and Micky Schneider arrived at 7:19 p.m.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xml:space="preserve">,    Officer JD Keefe, and </w:t>
      </w:r>
      <w:r w:rsidRPr="00F725D0">
        <w:rPr>
          <w:rFonts w:ascii="Arial" w:hAnsi="Arial" w:cs="Arial"/>
          <w:sz w:val="20"/>
        </w:rPr>
        <w:t>City Clerk/Treasurer Gwenda Hork</w:t>
      </w:r>
      <w:r>
        <w:rPr>
          <w:rFonts w:ascii="Arial" w:hAnsi="Arial" w:cs="Arial"/>
          <w:sz w:val="20"/>
        </w:rPr>
        <w:t>y.</w:t>
      </w:r>
    </w:p>
    <w:p w:rsidR="00FF7ED1" w:rsidRPr="00F725D0" w:rsidRDefault="00FF7ED1" w:rsidP="00FF7ED1">
      <w:pPr>
        <w:pStyle w:val="BodyText"/>
        <w:rPr>
          <w:rFonts w:ascii="Arial" w:hAnsi="Arial" w:cs="Arial"/>
          <w:sz w:val="20"/>
        </w:rPr>
      </w:pPr>
    </w:p>
    <w:p w:rsidR="00FF7ED1" w:rsidRPr="00F725D0" w:rsidRDefault="00FF7ED1" w:rsidP="00FF7ED1">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6:58</w:t>
      </w:r>
      <w:r w:rsidRPr="00F725D0">
        <w:rPr>
          <w:rFonts w:ascii="Arial" w:hAnsi="Arial" w:cs="Arial"/>
          <w:sz w:val="20"/>
        </w:rPr>
        <w:t xml:space="preserve"> p.m.  </w:t>
      </w:r>
    </w:p>
    <w:p w:rsidR="00FF7ED1" w:rsidRPr="00F725D0" w:rsidRDefault="00FF7ED1" w:rsidP="00FF7ED1">
      <w:pPr>
        <w:rPr>
          <w:rFonts w:ascii="Arial" w:hAnsi="Arial" w:cs="Arial"/>
        </w:rPr>
      </w:pPr>
    </w:p>
    <w:p w:rsidR="00FF7ED1" w:rsidRPr="00F725D0" w:rsidRDefault="00FF7ED1" w:rsidP="00FF7ED1">
      <w:pPr>
        <w:rPr>
          <w:rFonts w:ascii="Arial" w:hAnsi="Arial" w:cs="Arial"/>
        </w:rPr>
      </w:pPr>
      <w:r w:rsidRPr="00F725D0">
        <w:rPr>
          <w:rFonts w:ascii="Arial" w:hAnsi="Arial" w:cs="Arial"/>
        </w:rPr>
        <w:t xml:space="preserve">Council Member </w:t>
      </w:r>
      <w:r>
        <w:rPr>
          <w:rFonts w:ascii="Arial" w:hAnsi="Arial" w:cs="Arial"/>
        </w:rPr>
        <w:t xml:space="preserve">Oeltjen </w:t>
      </w:r>
      <w:r w:rsidRPr="00F725D0">
        <w:rPr>
          <w:rFonts w:ascii="Arial" w:hAnsi="Arial" w:cs="Arial"/>
        </w:rPr>
        <w:t>move</w:t>
      </w:r>
      <w:r>
        <w:rPr>
          <w:rFonts w:ascii="Arial" w:hAnsi="Arial" w:cs="Arial"/>
        </w:rPr>
        <w:t xml:space="preserve">d to approve the consent agenda.  </w:t>
      </w:r>
      <w:r w:rsidRPr="00F725D0">
        <w:rPr>
          <w:rFonts w:ascii="Arial" w:hAnsi="Arial" w:cs="Arial"/>
        </w:rPr>
        <w:t>Council Member</w:t>
      </w:r>
      <w:r>
        <w:rPr>
          <w:rFonts w:ascii="Arial" w:hAnsi="Arial" w:cs="Arial"/>
        </w:rPr>
        <w:t xml:space="preserve"> Leibert </w:t>
      </w:r>
      <w:r w:rsidRPr="00F725D0">
        <w:rPr>
          <w:rFonts w:ascii="Arial" w:hAnsi="Arial" w:cs="Arial"/>
        </w:rPr>
        <w:t>seconded.  Voting yea:</w:t>
      </w:r>
      <w:r>
        <w:rPr>
          <w:rFonts w:ascii="Arial" w:hAnsi="Arial" w:cs="Arial"/>
        </w:rPr>
        <w:t xml:space="preserve"> Oeltjen, Jepsen, and Leibert</w:t>
      </w:r>
      <w:r w:rsidRPr="00F725D0">
        <w:rPr>
          <w:rFonts w:ascii="Arial" w:hAnsi="Arial" w:cs="Arial"/>
        </w:rPr>
        <w:t>.  Voting nay:  None.  Motion carried</w:t>
      </w:r>
      <w:r>
        <w:rPr>
          <w:rFonts w:ascii="Arial" w:hAnsi="Arial" w:cs="Arial"/>
        </w:rPr>
        <w:t>.</w:t>
      </w:r>
    </w:p>
    <w:p w:rsidR="00FF7ED1" w:rsidRPr="00F725D0" w:rsidRDefault="00FF7ED1" w:rsidP="00FF7ED1">
      <w:pPr>
        <w:rPr>
          <w:rFonts w:ascii="Arial" w:hAnsi="Arial" w:cs="Arial"/>
        </w:rPr>
      </w:pPr>
    </w:p>
    <w:p w:rsidR="00FF7ED1" w:rsidRDefault="00FF7ED1" w:rsidP="00FF7ED1">
      <w:pPr>
        <w:rPr>
          <w:rFonts w:ascii="Arial" w:hAnsi="Arial" w:cs="Arial"/>
        </w:rPr>
      </w:pPr>
      <w:r>
        <w:rPr>
          <w:rFonts w:ascii="Arial" w:hAnsi="Arial" w:cs="Arial"/>
        </w:rPr>
        <w:t>Citizen Comments:  None</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 xml:space="preserve"> A building permit for a fence from Dustin &amp; Holly Wilson at 402 North 2</w:t>
      </w:r>
      <w:r w:rsidRPr="00721953">
        <w:rPr>
          <w:rFonts w:ascii="Arial" w:hAnsi="Arial" w:cs="Arial"/>
          <w:vertAlign w:val="superscript"/>
        </w:rPr>
        <w:t>nd</w:t>
      </w:r>
      <w:r>
        <w:rPr>
          <w:rFonts w:ascii="Arial" w:hAnsi="Arial" w:cs="Arial"/>
        </w:rPr>
        <w:t xml:space="preserve"> Street was discussed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Leibert moved to approve a special liquor license for Cedar Bar on October 26, 2013 at the Community Center</w:t>
      </w:r>
      <w:r w:rsidR="00920107">
        <w:rPr>
          <w:rFonts w:ascii="Arial" w:hAnsi="Arial" w:cs="Arial"/>
        </w:rPr>
        <w:t xml:space="preserve"> with a beer garden</w:t>
      </w:r>
      <w:r>
        <w:rPr>
          <w:rFonts w:ascii="Arial" w:hAnsi="Arial" w:cs="Arial"/>
        </w:rPr>
        <w:t>.  Council Member Oeltjen seconded.  Voting yea:  Oeltjen, Jepsen, and Leibert.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 xml:space="preserve">Council Member Leibert moved to approve a sand point for Earl &amp; Kathy Drake at 304 </w:t>
      </w:r>
      <w:proofErr w:type="gramStart"/>
      <w:r>
        <w:rPr>
          <w:rFonts w:ascii="Arial" w:hAnsi="Arial" w:cs="Arial"/>
        </w:rPr>
        <w:t>West</w:t>
      </w:r>
      <w:proofErr w:type="gramEnd"/>
      <w:r>
        <w:rPr>
          <w:rFonts w:ascii="Arial" w:hAnsi="Arial" w:cs="Arial"/>
        </w:rPr>
        <w:t xml:space="preserve"> Jesse.  Council Member Jepsen seconded.  Voting yea:  Oeltjen, Leibert, Jepsen and Schneider.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Leibert moved to approve the building permit of a shed for Ed and Mary Mason at 204 North 4</w:t>
      </w:r>
      <w:r w:rsidRPr="0042777A">
        <w:rPr>
          <w:rFonts w:ascii="Arial" w:hAnsi="Arial" w:cs="Arial"/>
          <w:vertAlign w:val="superscript"/>
        </w:rPr>
        <w:t>th</w:t>
      </w:r>
      <w:r>
        <w:rPr>
          <w:rFonts w:ascii="Arial" w:hAnsi="Arial" w:cs="Arial"/>
        </w:rPr>
        <w:t xml:space="preserve"> Street.  Council Member Oeltjen seconded.  Voting yea:  Oeltjen, Leibert, Schneider, and Jepsen</w:t>
      </w:r>
      <w:proofErr w:type="gramStart"/>
      <w:r>
        <w:rPr>
          <w:rFonts w:ascii="Arial" w:hAnsi="Arial" w:cs="Arial"/>
        </w:rPr>
        <w:t>,  Voting</w:t>
      </w:r>
      <w:proofErr w:type="gramEnd"/>
      <w:r>
        <w:rPr>
          <w:rFonts w:ascii="Arial" w:hAnsi="Arial" w:cs="Arial"/>
        </w:rPr>
        <w:t xml:space="preserve">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 xml:space="preserve">Council Member Leibert moved to approve the building permit for an underground fence for Jennifer </w:t>
      </w:r>
      <w:proofErr w:type="spellStart"/>
      <w:r>
        <w:rPr>
          <w:rFonts w:ascii="Arial" w:hAnsi="Arial" w:cs="Arial"/>
        </w:rPr>
        <w:t>Svobada</w:t>
      </w:r>
      <w:proofErr w:type="spellEnd"/>
      <w:r>
        <w:rPr>
          <w:rFonts w:ascii="Arial" w:hAnsi="Arial" w:cs="Arial"/>
        </w:rPr>
        <w:t xml:space="preserve"> at 1200 W Main.  Council Member Oeltjen seconded.  Voting yea:  Leibert, Schneider, Jepsen and Oeltjen.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Leibert moved to approve the additional 1% allowable increaser for lid computation for restricted funds.  Council Member Jepsen seconded.  Voting yea:  Leibert, Schneider, Jepsen and Oeltjen.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 xml:space="preserve">The Mayor opened the public hearing for the 2013-2014 Budget at 7:31 P.M. The Major asked for discussion and additional comments.  The public hearing was closed at 7:33 P.M.   </w:t>
      </w:r>
    </w:p>
    <w:p w:rsidR="00FF7ED1" w:rsidRDefault="00FF7ED1" w:rsidP="00FF7ED1">
      <w:pPr>
        <w:rPr>
          <w:rFonts w:ascii="Arial" w:hAnsi="Arial" w:cs="Arial"/>
        </w:rPr>
      </w:pPr>
      <w:r>
        <w:rPr>
          <w:rFonts w:ascii="Arial" w:hAnsi="Arial" w:cs="Arial"/>
        </w:rPr>
        <w:t xml:space="preserve"> </w:t>
      </w:r>
    </w:p>
    <w:p w:rsidR="00FF7ED1" w:rsidRDefault="00FF7ED1" w:rsidP="00FF7ED1">
      <w:pPr>
        <w:rPr>
          <w:rFonts w:ascii="Arial" w:hAnsi="Arial" w:cs="Arial"/>
        </w:rPr>
      </w:pPr>
      <w:r>
        <w:rPr>
          <w:rFonts w:ascii="Arial" w:hAnsi="Arial" w:cs="Arial"/>
        </w:rPr>
        <w:t>Council Member Schneider introduced Ordinance # 478</w:t>
      </w:r>
    </w:p>
    <w:p w:rsidR="00FF7ED1" w:rsidRDefault="00FF7ED1" w:rsidP="00FF7ED1">
      <w:pPr>
        <w:rPr>
          <w:rFonts w:ascii="Arial" w:hAnsi="Arial" w:cs="Arial"/>
        </w:rPr>
      </w:pPr>
    </w:p>
    <w:p w:rsidR="00FF7ED1" w:rsidRPr="0028448D" w:rsidRDefault="00FF7ED1" w:rsidP="00FF7ED1">
      <w:pPr>
        <w:pStyle w:val="NoSpacing"/>
        <w:ind w:left="720"/>
        <w:rPr>
          <w:rFonts w:ascii="Arial" w:hAnsi="Arial" w:cs="Arial"/>
          <w:b/>
          <w:sz w:val="20"/>
          <w:szCs w:val="20"/>
        </w:rPr>
      </w:pPr>
      <w:r w:rsidRPr="0028448D">
        <w:rPr>
          <w:rFonts w:ascii="Arial" w:hAnsi="Arial" w:cs="Arial"/>
          <w:sz w:val="20"/>
          <w:szCs w:val="20"/>
        </w:rPr>
        <w:t>AN ORDINANCE TO ADOPT THE BUDGET STATEMENT TO BE TERMED THE ANNUAL APPROPRIATION BILL.  TO APPROPRIATE SUMS FOR NECESSARY EXPENSES AND LIABILITIES; TO PROVIDE FOR AN EFFECTIVE DATE AND FOR PUBLICATION IN PAMPHLET FORM.</w:t>
      </w:r>
      <w:r w:rsidRPr="0028448D">
        <w:rPr>
          <w:rFonts w:ascii="Arial" w:hAnsi="Arial" w:cs="Arial"/>
          <w:b/>
          <w:sz w:val="20"/>
          <w:szCs w:val="20"/>
        </w:rPr>
        <w:t xml:space="preserve"> </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 xml:space="preserve">Council Member Oeltjen moved that the statutory rule requiring reading of three different days be suspended.  Council Member Schneider seconded. Voting yea: Oeltjen, Leibert, Schneider and Jepsen.  </w:t>
      </w:r>
      <w:r>
        <w:rPr>
          <w:rFonts w:ascii="Arial" w:hAnsi="Arial" w:cs="Arial"/>
        </w:rPr>
        <w:lastRenderedPageBreak/>
        <w:t>Voting nay: none. Council Member Schneider moved that Ordinance No. 478 be passed, approved and published as provided by law.  Council Member Jepsen seconded.  Voting yea:  Oeltjen, Leibert, Schneider and Jepsen.  Voting nay:  None.   Motion carried.   The Major then stated the question “Shall Ordinance No. 478 be passed and adopted?”  Voting yea:  Oeltjen, Leibert, Schneider and Jepsen.  Voting nay:  None.  The Major declared Ordinance No. 478 duly adopted.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7:35 P.M.  Discussion followed.  The Public Hearing was closed at 7:36 P.M.</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 xml:space="preserve">Council Member Schneider introduced Resolution # 2013-9 approving the final tax request for 2013-2014 fiscal year.  Council Member Schneider seconded.  Voting yea:  Oeltjen, Schneider, Leibert and Jepsen.  Voting nay:  None.  Motion carried. </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Schneider moved to approve the spending of $500.00 from the Community Development fund for the printing of tourism brochures by Innovative Design.  Council Member Leibert seconded.  Voting yea:  Schneider, Oeltjen, Leibert, and Jepsen.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Schneider moved to approve the spending of $1,000.00 each for two physician assistance at Central Nebraska Medical Clinic with the request that that stay for a year.  Council Member Jepsen seconded.   Voting yea:  Leibert, Schneider, Jepsen, and Oeltjen.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Leibert moved to approve the spending of $6,000.00 from KENO funds for the pool liner.  Council Member Schneider seconded.  Voting yea:  Leibert, Schneider, Jepsen, and Oeltjen.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Oeltjen moved to approve the transfer of $1,000.00 from late fees to the Community Center and $16,611.38 from late fees to the Swimming Pool.  Council Member Jepsen seconded.  Voting yea:  Jepsen, Schneider, Leibert, and Oeltjen.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Discussion was held on the possibility of extra camping spots during Junk Jaunt.</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Supervisor reports were given</w:t>
      </w:r>
    </w:p>
    <w:p w:rsidR="00FF7ED1" w:rsidRDefault="00FF7ED1" w:rsidP="00FF7ED1">
      <w:pPr>
        <w:rPr>
          <w:rFonts w:ascii="Arial" w:hAnsi="Arial" w:cs="Arial"/>
        </w:rPr>
      </w:pPr>
    </w:p>
    <w:p w:rsidR="00FF7ED1" w:rsidRDefault="00FF7ED1" w:rsidP="00FF7ED1">
      <w:pPr>
        <w:tabs>
          <w:tab w:val="left" w:pos="9355"/>
        </w:tabs>
        <w:ind w:right="-199"/>
        <w:rPr>
          <w:rFonts w:ascii="Arial" w:hAnsi="Arial" w:cs="Arial"/>
        </w:rPr>
      </w:pPr>
      <w:r w:rsidRPr="00355008">
        <w:rPr>
          <w:rFonts w:ascii="Arial" w:hAnsi="Arial" w:cs="Arial"/>
        </w:rPr>
        <w:t xml:space="preserve">Mayor Kozeal announced that the Council was going into closed session for </w:t>
      </w:r>
      <w:r>
        <w:rPr>
          <w:rFonts w:ascii="Arial" w:hAnsi="Arial" w:cs="Arial"/>
        </w:rPr>
        <w:t>t</w:t>
      </w:r>
      <w:r w:rsidRPr="00355008">
        <w:rPr>
          <w:rFonts w:ascii="Arial" w:hAnsi="Arial" w:cs="Arial"/>
        </w:rPr>
        <w:t xml:space="preserve">he protection of the </w:t>
      </w:r>
    </w:p>
    <w:p w:rsidR="00FF7ED1" w:rsidRPr="00355008" w:rsidRDefault="00FF7ED1" w:rsidP="00FF7ED1">
      <w:pPr>
        <w:tabs>
          <w:tab w:val="left" w:pos="9355"/>
        </w:tabs>
        <w:ind w:right="-199"/>
        <w:rPr>
          <w:rFonts w:ascii="Arial" w:hAnsi="Arial" w:cs="Arial"/>
        </w:rPr>
      </w:pPr>
      <w:proofErr w:type="gramStart"/>
      <w:r w:rsidRPr="00355008">
        <w:rPr>
          <w:rFonts w:ascii="Arial" w:hAnsi="Arial" w:cs="Arial"/>
        </w:rPr>
        <w:t>publi</w:t>
      </w:r>
      <w:r>
        <w:rPr>
          <w:rFonts w:ascii="Arial" w:hAnsi="Arial" w:cs="Arial"/>
        </w:rPr>
        <w:t>c</w:t>
      </w:r>
      <w:proofErr w:type="gramEnd"/>
      <w:r w:rsidRPr="00355008">
        <w:rPr>
          <w:rFonts w:ascii="Arial" w:hAnsi="Arial" w:cs="Arial"/>
        </w:rPr>
        <w:t xml:space="preserve"> interest to discuss employees.</w:t>
      </w:r>
    </w:p>
    <w:p w:rsidR="00FF7ED1" w:rsidRPr="00355008" w:rsidRDefault="00FF7ED1" w:rsidP="00FF7ED1">
      <w:pPr>
        <w:tabs>
          <w:tab w:val="left" w:pos="9355"/>
        </w:tabs>
        <w:ind w:right="2248"/>
        <w:rPr>
          <w:rFonts w:ascii="Arial" w:hAnsi="Arial" w:cs="Arial"/>
        </w:rPr>
      </w:pPr>
    </w:p>
    <w:p w:rsidR="00FF7ED1" w:rsidRDefault="00FF7ED1" w:rsidP="00FF7ED1">
      <w:pPr>
        <w:tabs>
          <w:tab w:val="left" w:pos="9355"/>
        </w:tabs>
        <w:ind w:right="-199"/>
        <w:rPr>
          <w:rFonts w:ascii="Arial" w:hAnsi="Arial" w:cs="Arial"/>
        </w:rPr>
      </w:pPr>
      <w:r w:rsidRPr="00355008">
        <w:rPr>
          <w:rFonts w:ascii="Arial" w:hAnsi="Arial" w:cs="Arial"/>
        </w:rPr>
        <w:t xml:space="preserve">Council Member Oeltjen moved that the City of Sargent adjourn into closed session at the hour of </w:t>
      </w:r>
      <w:r>
        <w:rPr>
          <w:rFonts w:ascii="Arial" w:hAnsi="Arial" w:cs="Arial"/>
        </w:rPr>
        <w:t xml:space="preserve">8:562 p.m. </w:t>
      </w:r>
      <w:r w:rsidRPr="00355008">
        <w:rPr>
          <w:rFonts w:ascii="Arial" w:hAnsi="Arial" w:cs="Arial"/>
        </w:rPr>
        <w:t>for the protection of the public interest to discuss employees.</w:t>
      </w:r>
      <w:r>
        <w:rPr>
          <w:rFonts w:ascii="Arial" w:hAnsi="Arial" w:cs="Arial"/>
        </w:rPr>
        <w:t xml:space="preserve">   Council Member Schneider seconded</w:t>
      </w:r>
    </w:p>
    <w:p w:rsidR="00FF7ED1" w:rsidRPr="00355008" w:rsidRDefault="00FF7ED1" w:rsidP="00FF7ED1">
      <w:pPr>
        <w:tabs>
          <w:tab w:val="left" w:pos="9355"/>
        </w:tabs>
        <w:ind w:right="-199"/>
        <w:rPr>
          <w:rFonts w:ascii="Arial" w:hAnsi="Arial" w:cs="Arial"/>
        </w:rPr>
      </w:pPr>
      <w:r w:rsidRPr="00355008">
        <w:rPr>
          <w:rFonts w:ascii="Arial" w:hAnsi="Arial" w:cs="Arial"/>
        </w:rPr>
        <w:t xml:space="preserve">Voting yea:  Leibert, </w:t>
      </w:r>
      <w:r>
        <w:rPr>
          <w:rFonts w:ascii="Arial" w:hAnsi="Arial" w:cs="Arial"/>
        </w:rPr>
        <w:t>Jepsen,</w:t>
      </w:r>
      <w:r w:rsidRPr="00355008">
        <w:rPr>
          <w:rFonts w:ascii="Arial" w:hAnsi="Arial" w:cs="Arial"/>
        </w:rPr>
        <w:t xml:space="preserve"> Schneider and Oeltjen.  Voting Nay:  None.    Motion carried.</w:t>
      </w:r>
    </w:p>
    <w:p w:rsidR="00FF7ED1" w:rsidRPr="00355008" w:rsidRDefault="00FF7ED1" w:rsidP="00FF7ED1">
      <w:pPr>
        <w:tabs>
          <w:tab w:val="left" w:pos="9355"/>
        </w:tabs>
        <w:ind w:right="2248"/>
        <w:rPr>
          <w:rFonts w:ascii="Arial" w:hAnsi="Arial" w:cs="Arial"/>
        </w:rPr>
      </w:pPr>
    </w:p>
    <w:p w:rsidR="00FF7ED1" w:rsidRPr="00355008" w:rsidRDefault="00FF7ED1" w:rsidP="00FF7ED1">
      <w:pPr>
        <w:tabs>
          <w:tab w:val="left" w:pos="9355"/>
        </w:tabs>
        <w:ind w:right="-109"/>
        <w:rPr>
          <w:rFonts w:ascii="Arial" w:hAnsi="Arial" w:cs="Arial"/>
        </w:rPr>
      </w:pPr>
      <w:r>
        <w:rPr>
          <w:rFonts w:ascii="Arial" w:hAnsi="Arial" w:cs="Arial"/>
        </w:rPr>
        <w:t>Council Member Oeltjen</w:t>
      </w:r>
      <w:r w:rsidRPr="00355008">
        <w:rPr>
          <w:rFonts w:ascii="Arial" w:hAnsi="Arial" w:cs="Arial"/>
        </w:rPr>
        <w:t xml:space="preserve"> moved that the City of Sargent reconvene into regular session at the hour of </w:t>
      </w:r>
      <w:r>
        <w:rPr>
          <w:rFonts w:ascii="Arial" w:hAnsi="Arial" w:cs="Arial"/>
        </w:rPr>
        <w:t>9:09</w:t>
      </w:r>
      <w:r w:rsidRPr="00355008">
        <w:rPr>
          <w:rFonts w:ascii="Arial" w:hAnsi="Arial" w:cs="Arial"/>
        </w:rPr>
        <w:t xml:space="preserve"> p.m.  Council Member </w:t>
      </w:r>
      <w:r>
        <w:rPr>
          <w:rFonts w:ascii="Arial" w:hAnsi="Arial" w:cs="Arial"/>
        </w:rPr>
        <w:t>Leibert</w:t>
      </w:r>
      <w:r w:rsidRPr="00355008">
        <w:rPr>
          <w:rFonts w:ascii="Arial" w:hAnsi="Arial" w:cs="Arial"/>
        </w:rPr>
        <w:t xml:space="preserve"> seconded. Voting yea:  Leibert, </w:t>
      </w:r>
      <w:r>
        <w:rPr>
          <w:rFonts w:ascii="Arial" w:hAnsi="Arial" w:cs="Arial"/>
        </w:rPr>
        <w:t>Jepsen,</w:t>
      </w:r>
      <w:r w:rsidRPr="00355008">
        <w:rPr>
          <w:rFonts w:ascii="Arial" w:hAnsi="Arial" w:cs="Arial"/>
        </w:rPr>
        <w:t xml:space="preserve"> Schneider and Oeltjen.   Voting nay:  None.  Motion carried</w:t>
      </w:r>
    </w:p>
    <w:p w:rsidR="00FF7ED1" w:rsidRDefault="00FF7ED1" w:rsidP="00FF7ED1">
      <w:pPr>
        <w:rPr>
          <w:rFonts w:ascii="Arial" w:hAnsi="Arial" w:cs="Arial"/>
        </w:rPr>
      </w:pPr>
    </w:p>
    <w:p w:rsidR="00FF7ED1" w:rsidRDefault="00FF7ED1" w:rsidP="00FF7ED1">
      <w:pPr>
        <w:rPr>
          <w:rFonts w:ascii="Arial" w:hAnsi="Arial" w:cs="Arial"/>
        </w:rPr>
      </w:pPr>
      <w:r>
        <w:rPr>
          <w:rFonts w:ascii="Arial" w:hAnsi="Arial" w:cs="Arial"/>
        </w:rPr>
        <w:t>Council Member Schneider moved that City give a raise of $0.50 per hour to Mike Criss, Reece Jensen, JD Keefe, Kris Lamb and Gwenda Horky.  Council Member Oeltjen seconded.  Voting yea: Oeltjen, Schneider, Jepsen, and Leibert.  Voting nay:  None.  Motion carried.</w:t>
      </w:r>
    </w:p>
    <w:p w:rsidR="00FF7ED1" w:rsidRPr="00355008" w:rsidRDefault="00FF7ED1" w:rsidP="00FF7ED1">
      <w:pPr>
        <w:rPr>
          <w:rFonts w:ascii="Arial" w:hAnsi="Arial" w:cs="Arial"/>
        </w:rPr>
      </w:pPr>
    </w:p>
    <w:p w:rsidR="00FF7ED1" w:rsidRPr="00281ABD" w:rsidRDefault="00FF7ED1" w:rsidP="00FF7ED1">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Jepsen and seconded by Council Member Schneider </w:t>
      </w:r>
      <w:r w:rsidRPr="00281ABD">
        <w:rPr>
          <w:rFonts w:ascii="Arial" w:hAnsi="Arial" w:cs="Arial"/>
        </w:rPr>
        <w:t xml:space="preserve">to adjourn the meeting.  </w:t>
      </w:r>
      <w:r>
        <w:rPr>
          <w:rFonts w:ascii="Arial" w:hAnsi="Arial" w:cs="Arial"/>
        </w:rPr>
        <w:t>Voting yea:  Leibert, Oeltjen, Schneider and Jepsen.  Voting nay:  None.   Motion carried.</w:t>
      </w:r>
      <w:r w:rsidRPr="00281ABD">
        <w:rPr>
          <w:rFonts w:ascii="Arial" w:hAnsi="Arial" w:cs="Arial"/>
        </w:rPr>
        <w:t xml:space="preserve">  Meeting adjourned </w:t>
      </w:r>
      <w:proofErr w:type="gramStart"/>
      <w:r w:rsidRPr="00281ABD">
        <w:rPr>
          <w:rFonts w:ascii="Arial" w:hAnsi="Arial" w:cs="Arial"/>
        </w:rPr>
        <w:t>at</w:t>
      </w:r>
      <w:r>
        <w:rPr>
          <w:rFonts w:ascii="Arial" w:hAnsi="Arial" w:cs="Arial"/>
        </w:rPr>
        <w:t xml:space="preserve"> </w:t>
      </w:r>
      <w:r w:rsidRPr="00281ABD">
        <w:rPr>
          <w:rFonts w:ascii="Arial" w:hAnsi="Arial" w:cs="Arial"/>
        </w:rPr>
        <w:t xml:space="preserve"> </w:t>
      </w:r>
      <w:r>
        <w:rPr>
          <w:rFonts w:ascii="Arial" w:hAnsi="Arial" w:cs="Arial"/>
        </w:rPr>
        <w:t>9</w:t>
      </w:r>
      <w:r w:rsidRPr="00281ABD">
        <w:rPr>
          <w:rFonts w:ascii="Arial" w:hAnsi="Arial" w:cs="Arial"/>
        </w:rPr>
        <w:t>:</w:t>
      </w:r>
      <w:r>
        <w:rPr>
          <w:rFonts w:ascii="Arial" w:hAnsi="Arial" w:cs="Arial"/>
        </w:rPr>
        <w:t>16</w:t>
      </w:r>
      <w:proofErr w:type="gramEnd"/>
      <w:r>
        <w:rPr>
          <w:rFonts w:ascii="Arial" w:hAnsi="Arial" w:cs="Arial"/>
        </w:rPr>
        <w:t xml:space="preserve"> p</w:t>
      </w:r>
      <w:r w:rsidRPr="00281ABD">
        <w:rPr>
          <w:rFonts w:ascii="Arial" w:hAnsi="Arial" w:cs="Arial"/>
        </w:rPr>
        <w:t>.m.</w:t>
      </w:r>
    </w:p>
    <w:p w:rsidR="00FF7ED1" w:rsidRPr="00F725D0" w:rsidRDefault="00FF7ED1" w:rsidP="00FF7ED1">
      <w:pPr>
        <w:rPr>
          <w:rFonts w:ascii="Arial" w:hAnsi="Arial" w:cs="Arial"/>
        </w:rPr>
      </w:pPr>
      <w:r>
        <w:rPr>
          <w:rFonts w:ascii="Arial" w:hAnsi="Arial" w:cs="Arial"/>
        </w:rPr>
        <w:t xml:space="preserve"> </w:t>
      </w:r>
    </w:p>
    <w:p w:rsidR="00923A62" w:rsidRDefault="00923A62" w:rsidP="00FF7ED1">
      <w:pPr>
        <w:rPr>
          <w:rFonts w:ascii="Arial" w:hAnsi="Arial" w:cs="Arial"/>
        </w:rPr>
      </w:pPr>
    </w:p>
    <w:p w:rsidR="00923A62" w:rsidRDefault="00923A62" w:rsidP="00FF7ED1">
      <w:pPr>
        <w:rPr>
          <w:rFonts w:ascii="Arial" w:hAnsi="Arial" w:cs="Arial"/>
        </w:rPr>
      </w:pPr>
    </w:p>
    <w:p w:rsidR="00FF7ED1" w:rsidRPr="00281ABD" w:rsidRDefault="00FF7ED1" w:rsidP="00FF7ED1">
      <w:pPr>
        <w:rPr>
          <w:rFonts w:ascii="Arial" w:hAnsi="Arial" w:cs="Arial"/>
        </w:rPr>
      </w:pPr>
      <w:r>
        <w:rPr>
          <w:rFonts w:ascii="Arial" w:hAnsi="Arial" w:cs="Arial"/>
        </w:rPr>
        <w:t xml:space="preserve"> </w:t>
      </w:r>
    </w:p>
    <w:p w:rsidR="00FF7ED1" w:rsidRPr="00281ABD" w:rsidRDefault="00FF7ED1" w:rsidP="00923A62">
      <w:pPr>
        <w:rPr>
          <w:rFonts w:ascii="Arial" w:hAnsi="Arial" w:cs="Arial"/>
        </w:rPr>
      </w:pPr>
      <w:r>
        <w:rPr>
          <w:rFonts w:ascii="Arial" w:hAnsi="Arial" w:cs="Arial"/>
        </w:rPr>
        <w:lastRenderedPageBreak/>
        <w:t xml:space="preserve">                                                                                  </w:t>
      </w:r>
      <w:r w:rsidRPr="00281ABD">
        <w:rPr>
          <w:rFonts w:ascii="Arial" w:hAnsi="Arial" w:cs="Arial"/>
        </w:rPr>
        <w:t>_____________________________________</w:t>
      </w:r>
    </w:p>
    <w:p w:rsidR="00FF7ED1" w:rsidRDefault="00FF7ED1" w:rsidP="00FF7ED1">
      <w:pPr>
        <w:tabs>
          <w:tab w:val="left" w:pos="5040"/>
          <w:tab w:val="right" w:leader="underscore" w:pos="9360"/>
        </w:tabs>
        <w:rPr>
          <w:rFonts w:ascii="Arial" w:hAnsi="Arial" w:cs="Arial"/>
        </w:rPr>
      </w:pPr>
      <w:r w:rsidRPr="00281ABD">
        <w:rPr>
          <w:rFonts w:ascii="Arial" w:hAnsi="Arial" w:cs="Arial"/>
        </w:rPr>
        <w:tab/>
        <w:t xml:space="preserve">                                  Mayor</w:t>
      </w:r>
    </w:p>
    <w:p w:rsidR="00FF7ED1" w:rsidRPr="00281ABD" w:rsidRDefault="00FF7ED1" w:rsidP="00FF7ED1">
      <w:pPr>
        <w:tabs>
          <w:tab w:val="left" w:pos="5040"/>
          <w:tab w:val="right" w:leader="underscore" w:pos="9360"/>
        </w:tabs>
        <w:rPr>
          <w:rFonts w:ascii="Arial" w:hAnsi="Arial" w:cs="Arial"/>
        </w:rPr>
      </w:pPr>
    </w:p>
    <w:p w:rsidR="00FF7ED1" w:rsidRPr="00281ABD" w:rsidRDefault="00FF7ED1" w:rsidP="00FF7ED1">
      <w:pPr>
        <w:rPr>
          <w:rFonts w:ascii="Arial" w:hAnsi="Arial" w:cs="Arial"/>
        </w:rPr>
      </w:pPr>
      <w:r w:rsidRPr="00281ABD">
        <w:rPr>
          <w:rFonts w:ascii="Arial" w:hAnsi="Arial" w:cs="Arial"/>
        </w:rPr>
        <w:t>_______________________________________</w:t>
      </w:r>
    </w:p>
    <w:p w:rsidR="00FF7ED1" w:rsidRPr="003736C4" w:rsidRDefault="00FF7ED1" w:rsidP="00FF7ED1">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F7687" w:rsidRDefault="00DF7687"/>
    <w:p w:rsidR="00AD17C0" w:rsidRDefault="00AD17C0"/>
    <w:p w:rsidR="00AD17C0" w:rsidRDefault="00AD17C0"/>
    <w:p w:rsidR="00AD17C0" w:rsidRDefault="00AD17C0"/>
    <w:tbl>
      <w:tblPr>
        <w:tblW w:w="8935" w:type="dxa"/>
        <w:tblInd w:w="97" w:type="dxa"/>
        <w:tblLook w:val="04A0" w:firstRow="1" w:lastRow="0" w:firstColumn="1" w:lastColumn="0" w:noHBand="0" w:noVBand="1"/>
      </w:tblPr>
      <w:tblGrid>
        <w:gridCol w:w="1746"/>
        <w:gridCol w:w="817"/>
        <w:gridCol w:w="1167"/>
        <w:gridCol w:w="2713"/>
        <w:gridCol w:w="960"/>
        <w:gridCol w:w="960"/>
        <w:gridCol w:w="1017"/>
      </w:tblGrid>
      <w:tr w:rsidR="00AD17C0" w:rsidRPr="00AD17C0" w:rsidTr="00AD17C0">
        <w:trPr>
          <w:trHeight w:val="360"/>
        </w:trPr>
        <w:tc>
          <w:tcPr>
            <w:tcW w:w="3342"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b/>
                <w:bCs/>
                <w:color w:val="000000"/>
                <w:sz w:val="22"/>
                <w:szCs w:val="22"/>
              </w:rPr>
            </w:pPr>
            <w:r w:rsidRPr="00AD17C0">
              <w:rPr>
                <w:rFonts w:ascii="Calibri" w:hAnsi="Calibri"/>
                <w:b/>
                <w:bCs/>
                <w:color w:val="000000"/>
                <w:sz w:val="22"/>
                <w:szCs w:val="22"/>
              </w:rPr>
              <w:t>HOUSING REHAB</w:t>
            </w:r>
          </w:p>
        </w:tc>
        <w:tc>
          <w:tcPr>
            <w:tcW w:w="271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sz w:val="28"/>
                <w:szCs w:val="28"/>
              </w:rPr>
            </w:pPr>
            <w:r w:rsidRPr="00AD17C0">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color w:val="000000"/>
                <w:sz w:val="16"/>
                <w:szCs w:val="16"/>
              </w:rPr>
            </w:pPr>
            <w:r w:rsidRPr="00AD17C0">
              <w:rPr>
                <w:rFonts w:ascii="Arial" w:hAnsi="Arial" w:cs="Arial"/>
                <w:color w:val="000000"/>
                <w:sz w:val="16"/>
                <w:szCs w:val="16"/>
              </w:rPr>
              <w:t xml:space="preserve"> </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2713" w:type="dxa"/>
            <w:tcBorders>
              <w:top w:val="nil"/>
              <w:left w:val="nil"/>
              <w:bottom w:val="nil"/>
              <w:right w:val="nil"/>
            </w:tcBorders>
            <w:shd w:val="clear" w:color="auto" w:fill="auto"/>
            <w:noWrap/>
            <w:hideMark/>
          </w:tcPr>
          <w:p w:rsidR="00AD17C0" w:rsidRPr="00AD17C0" w:rsidRDefault="00AD17C0" w:rsidP="00AD17C0">
            <w:pPr>
              <w:jc w:val="center"/>
              <w:rPr>
                <w:rFonts w:ascii="Calibri" w:hAnsi="Calibri"/>
                <w:color w:val="000000"/>
                <w:sz w:val="22"/>
                <w:szCs w:val="22"/>
              </w:rPr>
            </w:pPr>
            <w:r w:rsidRPr="00AD17C0">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color w:val="000000"/>
                <w:sz w:val="16"/>
                <w:szCs w:val="16"/>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rPr>
            </w:pPr>
            <w:r w:rsidRPr="00AD17C0">
              <w:rPr>
                <w:rFonts w:ascii="Arial" w:hAnsi="Arial" w:cs="Arial"/>
                <w:b/>
                <w:bCs/>
                <w:color w:val="000000"/>
              </w:rPr>
              <w:t xml:space="preserve">Check </w:t>
            </w:r>
          </w:p>
        </w:tc>
        <w:tc>
          <w:tcPr>
            <w:tcW w:w="97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rPr>
            </w:pPr>
            <w:r w:rsidRPr="00AD17C0">
              <w:rPr>
                <w:rFonts w:ascii="Arial" w:hAnsi="Arial" w:cs="Arial"/>
                <w:b/>
                <w:bCs/>
                <w:color w:val="000000"/>
              </w:rPr>
              <w:t>Date</w:t>
            </w:r>
          </w:p>
        </w:tc>
        <w:tc>
          <w:tcPr>
            <w:tcW w:w="271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rPr>
            </w:pPr>
            <w:r w:rsidRPr="00AD17C0">
              <w:rPr>
                <w:rFonts w:ascii="Arial" w:hAnsi="Arial" w:cs="Arial"/>
                <w:b/>
                <w:bCs/>
                <w:color w:val="000000"/>
              </w:rPr>
              <w:t>Account</w:t>
            </w:r>
          </w:p>
        </w:tc>
        <w:tc>
          <w:tcPr>
            <w:tcW w:w="960"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Amount</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sz w:val="18"/>
                <w:szCs w:val="18"/>
              </w:rPr>
            </w:pPr>
            <w:r w:rsidRPr="00AD17C0">
              <w:rPr>
                <w:rFonts w:ascii="Arial" w:hAnsi="Arial" w:cs="Arial"/>
                <w:b/>
                <w:bCs/>
                <w:color w:val="000000"/>
                <w:sz w:val="18"/>
                <w:szCs w:val="18"/>
              </w:rPr>
              <w:t>333</w:t>
            </w:r>
          </w:p>
        </w:tc>
        <w:tc>
          <w:tcPr>
            <w:tcW w:w="97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sz w:val="18"/>
                <w:szCs w:val="18"/>
              </w:rPr>
            </w:pPr>
            <w:r w:rsidRPr="00AD17C0">
              <w:rPr>
                <w:rFonts w:ascii="Arial" w:hAnsi="Arial" w:cs="Arial"/>
                <w:b/>
                <w:bCs/>
                <w:color w:val="000000"/>
                <w:sz w:val="18"/>
                <w:szCs w:val="18"/>
              </w:rPr>
              <w:t>9/10/2013</w:t>
            </w:r>
          </w:p>
        </w:tc>
        <w:tc>
          <w:tcPr>
            <w:tcW w:w="2713"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b/>
                <w:bCs/>
                <w:color w:val="000000"/>
                <w:sz w:val="18"/>
                <w:szCs w:val="18"/>
              </w:rPr>
            </w:pPr>
            <w:r w:rsidRPr="00AD17C0">
              <w:rPr>
                <w:rFonts w:ascii="Arial" w:hAnsi="Arial" w:cs="Arial"/>
                <w:b/>
                <w:bCs/>
                <w:color w:val="000000"/>
                <w:sz w:val="18"/>
                <w:szCs w:val="18"/>
              </w:rPr>
              <w:t>Erickson Law Office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sz w:val="18"/>
                <w:szCs w:val="18"/>
              </w:rPr>
            </w:pPr>
            <w:r w:rsidRPr="00AD17C0">
              <w:rPr>
                <w:rFonts w:ascii="Arial" w:hAnsi="Arial" w:cs="Arial"/>
                <w:b/>
                <w:bCs/>
                <w:color w:val="000000"/>
                <w:sz w:val="18"/>
                <w:szCs w:val="18"/>
              </w:rPr>
              <w:t>50.00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Sign Deed of Reconveyance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b/>
                <w:bCs/>
                <w:color w:val="000000"/>
                <w:sz w:val="22"/>
                <w:szCs w:val="22"/>
              </w:rPr>
            </w:pPr>
            <w:r w:rsidRPr="00AD17C0">
              <w:rPr>
                <w:rFonts w:ascii="Calibri" w:hAnsi="Calibri"/>
                <w:b/>
                <w:bCs/>
                <w:color w:val="000000"/>
                <w:sz w:val="22"/>
                <w:szCs w:val="22"/>
              </w:rPr>
              <w:t>Community Center</w:t>
            </w:r>
          </w:p>
        </w:tc>
        <w:tc>
          <w:tcPr>
            <w:tcW w:w="623"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u w:val="single"/>
              </w:rPr>
            </w:pPr>
          </w:p>
        </w:tc>
        <w:tc>
          <w:tcPr>
            <w:tcW w:w="97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u w:val="single"/>
              </w:rPr>
            </w:pPr>
          </w:p>
        </w:tc>
        <w:tc>
          <w:tcPr>
            <w:tcW w:w="271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u w:val="single"/>
              </w:rPr>
            </w:pPr>
          </w:p>
        </w:tc>
        <w:tc>
          <w:tcPr>
            <w:tcW w:w="960"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sz w:val="18"/>
                <w:szCs w:val="18"/>
              </w:rPr>
            </w:pPr>
            <w:r w:rsidRPr="00AD17C0">
              <w:rPr>
                <w:rFonts w:ascii="Arial" w:hAnsi="Arial" w:cs="Arial"/>
                <w:b/>
                <w:bCs/>
                <w:color w:val="000000"/>
                <w:sz w:val="18"/>
                <w:szCs w:val="18"/>
              </w:rPr>
              <w:t>1395</w:t>
            </w:r>
          </w:p>
        </w:tc>
        <w:tc>
          <w:tcPr>
            <w:tcW w:w="97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sz w:val="18"/>
                <w:szCs w:val="18"/>
              </w:rPr>
            </w:pPr>
            <w:r w:rsidRPr="00AD17C0">
              <w:rPr>
                <w:rFonts w:ascii="Arial" w:hAnsi="Arial" w:cs="Arial"/>
                <w:b/>
                <w:bCs/>
                <w:color w:val="000000"/>
                <w:sz w:val="18"/>
                <w:szCs w:val="18"/>
              </w:rPr>
              <w:t>9/10/2013</w:t>
            </w:r>
          </w:p>
        </w:tc>
        <w:tc>
          <w:tcPr>
            <w:tcW w:w="2713"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b/>
                <w:bCs/>
                <w:color w:val="000000"/>
                <w:sz w:val="18"/>
                <w:szCs w:val="18"/>
              </w:rPr>
            </w:pPr>
            <w:r w:rsidRPr="00AD17C0">
              <w:rPr>
                <w:rFonts w:ascii="Arial" w:hAnsi="Arial" w:cs="Arial"/>
                <w:b/>
                <w:bCs/>
                <w:color w:val="000000"/>
                <w:sz w:val="18"/>
                <w:szCs w:val="18"/>
              </w:rPr>
              <w:t>Appeara</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sz w:val="18"/>
                <w:szCs w:val="18"/>
              </w:rPr>
            </w:pPr>
            <w:r w:rsidRPr="00AD17C0">
              <w:rPr>
                <w:rFonts w:ascii="Arial" w:hAnsi="Arial" w:cs="Arial"/>
                <w:b/>
                <w:bCs/>
                <w:color w:val="000000"/>
                <w:sz w:val="18"/>
                <w:szCs w:val="18"/>
              </w:rPr>
              <w:t>41.40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sz w:val="18"/>
                <w:szCs w:val="18"/>
              </w:rPr>
            </w:pPr>
            <w:r w:rsidRPr="00AD17C0">
              <w:rPr>
                <w:rFonts w:ascii="Arial" w:hAnsi="Arial" w:cs="Arial"/>
                <w:b/>
                <w:bCs/>
                <w:color w:val="000000"/>
                <w:sz w:val="18"/>
                <w:szCs w:val="18"/>
              </w:rPr>
              <w:t>1396</w:t>
            </w:r>
          </w:p>
        </w:tc>
        <w:tc>
          <w:tcPr>
            <w:tcW w:w="97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sz w:val="18"/>
                <w:szCs w:val="18"/>
              </w:rPr>
            </w:pPr>
            <w:r w:rsidRPr="00AD17C0">
              <w:rPr>
                <w:rFonts w:ascii="Arial" w:hAnsi="Arial" w:cs="Arial"/>
                <w:b/>
                <w:bCs/>
                <w:color w:val="000000"/>
                <w:sz w:val="18"/>
                <w:szCs w:val="18"/>
              </w:rPr>
              <w:t>9/10/2013</w:t>
            </w:r>
          </w:p>
        </w:tc>
        <w:tc>
          <w:tcPr>
            <w:tcW w:w="2713"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b/>
                <w:bCs/>
                <w:color w:val="000000"/>
                <w:sz w:val="18"/>
                <w:szCs w:val="18"/>
              </w:rPr>
            </w:pPr>
            <w:r w:rsidRPr="00AD17C0">
              <w:rPr>
                <w:rFonts w:ascii="Arial" w:hAnsi="Arial" w:cs="Arial"/>
                <w:b/>
                <w:bCs/>
                <w:color w:val="000000"/>
                <w:sz w:val="18"/>
                <w:szCs w:val="18"/>
              </w:rPr>
              <w:t>NE Safety &amp; Fire Equipment Inc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sz w:val="18"/>
                <w:szCs w:val="18"/>
              </w:rPr>
            </w:pPr>
            <w:r w:rsidRPr="00AD17C0">
              <w:rPr>
                <w:rFonts w:ascii="Arial" w:hAnsi="Arial" w:cs="Arial"/>
                <w:b/>
                <w:bCs/>
                <w:color w:val="000000"/>
                <w:sz w:val="18"/>
                <w:szCs w:val="18"/>
              </w:rPr>
              <w:t>95.00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Building Maintenance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Calibri" w:hAnsi="Calibri"/>
                <w:color w:val="000000"/>
                <w:sz w:val="22"/>
                <w:szCs w:val="22"/>
              </w:rPr>
            </w:pPr>
            <w:r w:rsidRPr="00AD17C0">
              <w:rPr>
                <w:rFonts w:ascii="Calibri" w:hAnsi="Calibri"/>
                <w:color w:val="000000"/>
                <w:sz w:val="22"/>
                <w:szCs w:val="22"/>
              </w:rPr>
              <w:t>1397</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Calibri" w:hAnsi="Calibri"/>
                <w:color w:val="000000"/>
                <w:sz w:val="22"/>
                <w:szCs w:val="22"/>
              </w:rPr>
            </w:pPr>
            <w:r w:rsidRPr="00AD17C0">
              <w:rPr>
                <w:rFonts w:ascii="Calibri" w:hAnsi="Calibri"/>
                <w:color w:val="000000"/>
                <w:sz w:val="22"/>
                <w:szCs w:val="22"/>
              </w:rPr>
              <w:t>9/10/2013</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Sargent </w:t>
            </w:r>
            <w:r w:rsidR="00CD2F90" w:rsidRPr="00AD17C0">
              <w:rPr>
                <w:rFonts w:ascii="Calibri" w:hAnsi="Calibri"/>
                <w:color w:val="000000"/>
                <w:sz w:val="22"/>
                <w:szCs w:val="22"/>
              </w:rPr>
              <w:t>Municipal</w:t>
            </w:r>
            <w:r w:rsidRPr="00AD17C0">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Calibri" w:hAnsi="Calibri"/>
                <w:color w:val="000000"/>
                <w:sz w:val="22"/>
                <w:szCs w:val="22"/>
              </w:rPr>
            </w:pPr>
            <w:r w:rsidRPr="00AD17C0">
              <w:rPr>
                <w:rFonts w:ascii="Calibri" w:hAnsi="Calibri"/>
                <w:color w:val="000000"/>
                <w:sz w:val="22"/>
                <w:szCs w:val="22"/>
              </w:rPr>
              <w:t>240.25</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b/>
                <w:bCs/>
                <w:color w:val="000000"/>
                <w:sz w:val="22"/>
                <w:szCs w:val="22"/>
              </w:rPr>
            </w:pPr>
            <w:r w:rsidRPr="00AD17C0">
              <w:rPr>
                <w:rFonts w:ascii="Calibri" w:hAnsi="Calibri"/>
                <w:b/>
                <w:bCs/>
                <w:color w:val="000000"/>
                <w:sz w:val="22"/>
                <w:szCs w:val="22"/>
              </w:rPr>
              <w:t>Municipal</w:t>
            </w:r>
          </w:p>
        </w:tc>
        <w:tc>
          <w:tcPr>
            <w:tcW w:w="623" w:type="dxa"/>
            <w:tcBorders>
              <w:top w:val="nil"/>
              <w:left w:val="nil"/>
              <w:bottom w:val="nil"/>
              <w:right w:val="nil"/>
            </w:tcBorders>
            <w:shd w:val="clear" w:color="auto" w:fill="auto"/>
            <w:noWrap/>
            <w:hideMark/>
          </w:tcPr>
          <w:p w:rsidR="00AD17C0" w:rsidRPr="00AD17C0" w:rsidRDefault="00AD17C0" w:rsidP="00AD17C0">
            <w:pPr>
              <w:jc w:val="right"/>
              <w:rPr>
                <w:rFonts w:ascii="Arial" w:hAnsi="Arial" w:cs="Arial"/>
                <w:b/>
                <w:bCs/>
                <w:color w:val="000000"/>
                <w:u w:val="single"/>
              </w:rPr>
            </w:pPr>
          </w:p>
        </w:tc>
        <w:tc>
          <w:tcPr>
            <w:tcW w:w="97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u w:val="single"/>
              </w:rPr>
            </w:pPr>
          </w:p>
        </w:tc>
        <w:tc>
          <w:tcPr>
            <w:tcW w:w="271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u w:val="single"/>
              </w:rPr>
            </w:pPr>
          </w:p>
        </w:tc>
        <w:tc>
          <w:tcPr>
            <w:tcW w:w="960" w:type="dxa"/>
            <w:tcBorders>
              <w:top w:val="nil"/>
              <w:left w:val="nil"/>
              <w:bottom w:val="nil"/>
              <w:right w:val="nil"/>
            </w:tcBorders>
            <w:shd w:val="clear" w:color="auto" w:fill="auto"/>
            <w:noWrap/>
            <w:hideMark/>
          </w:tcPr>
          <w:p w:rsidR="00AD17C0" w:rsidRPr="00AD17C0" w:rsidRDefault="00AD17C0" w:rsidP="00AD17C0">
            <w:pPr>
              <w:jc w:val="left"/>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119</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8/13/2013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318.90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120</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8/14/2013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293.49</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*8588</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8/15/2013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Custer County Deeds of Registry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30.00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Title Fees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8589</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8/29/2013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proofErr w:type="spellStart"/>
            <w:r w:rsidRPr="00AD17C0">
              <w:rPr>
                <w:rFonts w:ascii="Arial" w:hAnsi="Arial" w:cs="Arial"/>
                <w:color w:val="000000"/>
                <w:sz w:val="18"/>
                <w:szCs w:val="18"/>
              </w:rPr>
              <w:t>Natare</w:t>
            </w:r>
            <w:proofErr w:type="spellEnd"/>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12,892.00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Pool Liner</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8590</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8/21/2013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CEDC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250.00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training</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8605</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115.38</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w:t>
            </w:r>
            <w:r w:rsidR="00CD2F90" w:rsidRPr="00AD17C0">
              <w:rPr>
                <w:rFonts w:ascii="Calibri" w:hAnsi="Calibri"/>
                <w:color w:val="000000"/>
                <w:sz w:val="22"/>
                <w:szCs w:val="22"/>
              </w:rPr>
              <w:t>Uniforms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8606</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Arnold Pool Company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282.70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8607</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27.00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Shelter License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8608</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Don's Auto Parts Inc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83.26</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8610</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156.11</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8611</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65.54</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Mileage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8612</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850.00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w:t>
            </w:r>
            <w:r w:rsidR="00CD2F90" w:rsidRPr="00AD17C0">
              <w:rPr>
                <w:rFonts w:ascii="Calibri" w:hAnsi="Calibri"/>
                <w:color w:val="000000"/>
                <w:sz w:val="22"/>
                <w:szCs w:val="22"/>
              </w:rPr>
              <w:t>Profession</w:t>
            </w:r>
            <w:r w:rsidRPr="00AD17C0">
              <w:rPr>
                <w:rFonts w:ascii="Calibri" w:hAnsi="Calibri"/>
                <w:color w:val="000000"/>
                <w:sz w:val="22"/>
                <w:szCs w:val="22"/>
              </w:rPr>
              <w:t xml:space="preserve"> Services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8613</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50.66</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6"/>
                <w:szCs w:val="16"/>
              </w:rPr>
            </w:pPr>
            <w:r w:rsidRPr="00AD17C0">
              <w:rPr>
                <w:rFonts w:ascii="Arial" w:hAnsi="Arial" w:cs="Arial"/>
                <w:color w:val="000000"/>
                <w:sz w:val="16"/>
                <w:szCs w:val="16"/>
              </w:rPr>
              <w:t xml:space="preserve"> </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8614</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Donation</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8615</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18.92</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8616</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593.21</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8617</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32.94</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8618</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1,492.70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8619</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577.39</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Fuel</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8620</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9/10/2013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67.80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Mileage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8621</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9/10/2013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10.30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Diggers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60"/>
        </w:trPr>
        <w:tc>
          <w:tcPr>
            <w:tcW w:w="2369"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b/>
                <w:bCs/>
                <w:color w:val="000000"/>
                <w:sz w:val="22"/>
                <w:szCs w:val="22"/>
              </w:rPr>
            </w:pPr>
            <w:proofErr w:type="spellStart"/>
            <w:r w:rsidRPr="00AD17C0">
              <w:rPr>
                <w:rFonts w:ascii="Calibri" w:hAnsi="Calibri"/>
                <w:b/>
                <w:bCs/>
                <w:color w:val="000000"/>
                <w:sz w:val="22"/>
                <w:szCs w:val="22"/>
              </w:rPr>
              <w:t>Utililty</w:t>
            </w:r>
            <w:proofErr w:type="spellEnd"/>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2713" w:type="dxa"/>
            <w:tcBorders>
              <w:top w:val="nil"/>
              <w:left w:val="nil"/>
              <w:bottom w:val="nil"/>
              <w:right w:val="nil"/>
            </w:tcBorders>
            <w:shd w:val="clear" w:color="auto" w:fill="auto"/>
            <w:noWrap/>
            <w:hideMark/>
          </w:tcPr>
          <w:p w:rsidR="00AD17C0" w:rsidRPr="00AD17C0" w:rsidRDefault="00AD17C0" w:rsidP="00AD17C0">
            <w:pPr>
              <w:jc w:val="center"/>
              <w:rPr>
                <w:rFonts w:ascii="Arial" w:hAnsi="Arial" w:cs="Arial"/>
                <w:b/>
                <w:bCs/>
                <w:color w:val="000000"/>
                <w:sz w:val="28"/>
                <w:szCs w:val="28"/>
              </w:rPr>
            </w:pPr>
            <w:r w:rsidRPr="00AD17C0">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10088</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118.80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Advertising</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10089</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Capital One Commercial</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618.37</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10090</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37.00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Drug Testing</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10091</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Cole Electric Company, LLC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910.00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10092</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Dept of Energy/WAPA</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5,433.14</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10093</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Don's Auto Parts Inc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167.06</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10094</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109.81</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10095</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1,732.50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Subscription</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10096</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73.80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mileage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10097</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5,839.85</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6"/>
                <w:szCs w:val="16"/>
              </w:rPr>
            </w:pPr>
            <w:r w:rsidRPr="00AD17C0">
              <w:rPr>
                <w:rFonts w:ascii="Arial" w:hAnsi="Arial" w:cs="Arial"/>
                <w:color w:val="000000"/>
                <w:sz w:val="16"/>
                <w:szCs w:val="16"/>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w:t>
            </w:r>
            <w:r w:rsidR="00CD2F90" w:rsidRPr="00AD17C0">
              <w:rPr>
                <w:rFonts w:ascii="Calibri" w:hAnsi="Calibri"/>
                <w:color w:val="000000"/>
                <w:sz w:val="22"/>
                <w:szCs w:val="22"/>
              </w:rPr>
              <w:t>Solid</w:t>
            </w:r>
            <w:r w:rsidRPr="00AD17C0">
              <w:rPr>
                <w:rFonts w:ascii="Calibri" w:hAnsi="Calibri"/>
                <w:color w:val="000000"/>
                <w:sz w:val="22"/>
                <w:szCs w:val="22"/>
              </w:rPr>
              <w:t xml:space="preserve"> Waste Collection Fee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10098</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proofErr w:type="spellStart"/>
            <w:r w:rsidRPr="00AD17C0">
              <w:rPr>
                <w:rFonts w:ascii="Arial" w:hAnsi="Arial" w:cs="Arial"/>
                <w:color w:val="000000"/>
                <w:sz w:val="18"/>
                <w:szCs w:val="18"/>
              </w:rPr>
              <w:t>Kriz</w:t>
            </w:r>
            <w:proofErr w:type="spellEnd"/>
            <w:r w:rsidRPr="00AD17C0">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339.96</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10099</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17.62</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10100</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274.84</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10101</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NE Public Health </w:t>
            </w:r>
            <w:proofErr w:type="spellStart"/>
            <w:r w:rsidRPr="00AD17C0">
              <w:rPr>
                <w:rFonts w:ascii="Arial" w:hAnsi="Arial" w:cs="Arial"/>
                <w:color w:val="000000"/>
                <w:sz w:val="18"/>
                <w:szCs w:val="18"/>
              </w:rPr>
              <w:t>Env</w:t>
            </w:r>
            <w:proofErr w:type="spellEnd"/>
            <w:r w:rsidRPr="00AD17C0">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15.00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Lab Fees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10102</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150.00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Donation</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10103</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550.00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Utility bills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10104</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300.00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Postage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10105</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58.97</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10107</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1,140.98</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Utility bills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10108</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Seth Pollard</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200.00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Refund of Meter Deposit</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10109</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24.76</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10110</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100.15</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10111</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402.39</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Fuel</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10112</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9/9/2013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57.12</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10113</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9/10/2013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828.81</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Customer Pymts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10114</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9/10/2013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Eugene V. Ulmer, CPA, LLC</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4,284.74</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4633" w:type="dxa"/>
            <w:gridSpan w:val="3"/>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Profession Services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10115</w:t>
            </w: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center"/>
              <w:rPr>
                <w:rFonts w:ascii="Arial" w:hAnsi="Arial" w:cs="Arial"/>
                <w:color w:val="000000"/>
                <w:sz w:val="18"/>
                <w:szCs w:val="18"/>
              </w:rPr>
            </w:pPr>
            <w:r w:rsidRPr="00AD17C0">
              <w:rPr>
                <w:rFonts w:ascii="Arial" w:hAnsi="Arial" w:cs="Arial"/>
                <w:color w:val="000000"/>
                <w:sz w:val="18"/>
                <w:szCs w:val="18"/>
              </w:rPr>
              <w:t>9/10/2013</w:t>
            </w: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Sargent Drilling Co</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right"/>
              <w:rPr>
                <w:rFonts w:ascii="Arial" w:hAnsi="Arial" w:cs="Arial"/>
                <w:color w:val="000000"/>
                <w:sz w:val="18"/>
                <w:szCs w:val="18"/>
              </w:rPr>
            </w:pPr>
            <w:r w:rsidRPr="00AD17C0">
              <w:rPr>
                <w:rFonts w:ascii="Arial" w:hAnsi="Arial" w:cs="Arial"/>
                <w:color w:val="000000"/>
                <w:sz w:val="18"/>
                <w:szCs w:val="18"/>
              </w:rPr>
              <w:t>450.00</w:t>
            </w: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Arial" w:hAnsi="Arial" w:cs="Arial"/>
                <w:color w:val="000000"/>
                <w:sz w:val="18"/>
                <w:szCs w:val="18"/>
              </w:rPr>
            </w:pPr>
            <w:r w:rsidRPr="00AD17C0">
              <w:rPr>
                <w:rFonts w:ascii="Arial" w:hAnsi="Arial" w:cs="Arial"/>
                <w:color w:val="000000"/>
                <w:sz w:val="18"/>
                <w:szCs w:val="18"/>
              </w:rPr>
              <w:t xml:space="preserve"> </w:t>
            </w:r>
          </w:p>
        </w:tc>
        <w:tc>
          <w:tcPr>
            <w:tcW w:w="3673" w:type="dxa"/>
            <w:gridSpan w:val="2"/>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r w:rsidRPr="00AD17C0">
              <w:rPr>
                <w:rFonts w:ascii="Calibri" w:hAnsi="Calibri"/>
                <w:color w:val="000000"/>
                <w:sz w:val="22"/>
                <w:szCs w:val="22"/>
              </w:rPr>
              <w:t xml:space="preserve">     Testing of Wells</w:t>
            </w: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r w:rsidR="00AD17C0" w:rsidRPr="00AD17C0" w:rsidTr="00AD17C0">
        <w:trPr>
          <w:trHeight w:val="300"/>
        </w:trPr>
        <w:tc>
          <w:tcPr>
            <w:tcW w:w="1746"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7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2713"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D17C0" w:rsidRPr="00AD17C0" w:rsidRDefault="00AD17C0" w:rsidP="00AD17C0">
            <w:pPr>
              <w:jc w:val="left"/>
              <w:rPr>
                <w:rFonts w:ascii="Calibri" w:hAnsi="Calibri"/>
                <w:color w:val="000000"/>
                <w:sz w:val="22"/>
                <w:szCs w:val="22"/>
              </w:rPr>
            </w:pPr>
          </w:p>
        </w:tc>
      </w:tr>
    </w:tbl>
    <w:p w:rsidR="00AD17C0" w:rsidRDefault="00AD17C0"/>
    <w:sectPr w:rsidR="00AD17C0" w:rsidSect="00DF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D1"/>
    <w:rsid w:val="00091F62"/>
    <w:rsid w:val="000A7F30"/>
    <w:rsid w:val="000C1697"/>
    <w:rsid w:val="001024A8"/>
    <w:rsid w:val="00125D6F"/>
    <w:rsid w:val="00136E5B"/>
    <w:rsid w:val="00146FFE"/>
    <w:rsid w:val="001E0AEB"/>
    <w:rsid w:val="00231471"/>
    <w:rsid w:val="002A0D32"/>
    <w:rsid w:val="002C2A6B"/>
    <w:rsid w:val="003452EE"/>
    <w:rsid w:val="003C1F47"/>
    <w:rsid w:val="0043464F"/>
    <w:rsid w:val="00442DAE"/>
    <w:rsid w:val="00475E54"/>
    <w:rsid w:val="004861D2"/>
    <w:rsid w:val="0049448C"/>
    <w:rsid w:val="004A0AC8"/>
    <w:rsid w:val="005220CA"/>
    <w:rsid w:val="00523132"/>
    <w:rsid w:val="005276B3"/>
    <w:rsid w:val="00530766"/>
    <w:rsid w:val="005435CD"/>
    <w:rsid w:val="005639C4"/>
    <w:rsid w:val="005D7D7E"/>
    <w:rsid w:val="0061552D"/>
    <w:rsid w:val="00663B78"/>
    <w:rsid w:val="00683415"/>
    <w:rsid w:val="006D0586"/>
    <w:rsid w:val="006F7C2D"/>
    <w:rsid w:val="00772C7B"/>
    <w:rsid w:val="007C11EE"/>
    <w:rsid w:val="00920107"/>
    <w:rsid w:val="00923A62"/>
    <w:rsid w:val="009310F9"/>
    <w:rsid w:val="00954D09"/>
    <w:rsid w:val="0095583B"/>
    <w:rsid w:val="009B26EB"/>
    <w:rsid w:val="009D5AA6"/>
    <w:rsid w:val="00A03EBA"/>
    <w:rsid w:val="00A06DB8"/>
    <w:rsid w:val="00A2043F"/>
    <w:rsid w:val="00A415C6"/>
    <w:rsid w:val="00A42110"/>
    <w:rsid w:val="00A47DA4"/>
    <w:rsid w:val="00A623D1"/>
    <w:rsid w:val="00A9221E"/>
    <w:rsid w:val="00AD17C0"/>
    <w:rsid w:val="00BB619B"/>
    <w:rsid w:val="00C23A01"/>
    <w:rsid w:val="00C62A23"/>
    <w:rsid w:val="00C74848"/>
    <w:rsid w:val="00C85A00"/>
    <w:rsid w:val="00C96B50"/>
    <w:rsid w:val="00CD2F90"/>
    <w:rsid w:val="00CD5FF0"/>
    <w:rsid w:val="00CE46F8"/>
    <w:rsid w:val="00D02A4E"/>
    <w:rsid w:val="00D24E6D"/>
    <w:rsid w:val="00D415DC"/>
    <w:rsid w:val="00D87E53"/>
    <w:rsid w:val="00DF7687"/>
    <w:rsid w:val="00E34AF7"/>
    <w:rsid w:val="00E374FD"/>
    <w:rsid w:val="00E665C7"/>
    <w:rsid w:val="00E90271"/>
    <w:rsid w:val="00ED6246"/>
    <w:rsid w:val="00F41E62"/>
    <w:rsid w:val="00FF641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E074B-251F-49C2-9B4F-11A6BAFD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D1"/>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7ED1"/>
    <w:pPr>
      <w:jc w:val="center"/>
    </w:pPr>
    <w:rPr>
      <w:sz w:val="24"/>
    </w:rPr>
  </w:style>
  <w:style w:type="character" w:customStyle="1" w:styleId="TitleChar">
    <w:name w:val="Title Char"/>
    <w:basedOn w:val="DefaultParagraphFont"/>
    <w:link w:val="Title"/>
    <w:rsid w:val="00FF7ED1"/>
    <w:rPr>
      <w:rFonts w:ascii="Times New Roman" w:eastAsia="Times New Roman" w:hAnsi="Times New Roman" w:cs="Times New Roman"/>
      <w:sz w:val="24"/>
      <w:szCs w:val="20"/>
    </w:rPr>
  </w:style>
  <w:style w:type="paragraph" w:styleId="BodyText">
    <w:name w:val="Body Text"/>
    <w:basedOn w:val="Normal"/>
    <w:link w:val="BodyTextChar"/>
    <w:rsid w:val="00FF7ED1"/>
    <w:rPr>
      <w:sz w:val="24"/>
    </w:rPr>
  </w:style>
  <w:style w:type="character" w:customStyle="1" w:styleId="BodyTextChar">
    <w:name w:val="Body Text Char"/>
    <w:basedOn w:val="DefaultParagraphFont"/>
    <w:link w:val="BodyText"/>
    <w:rsid w:val="00FF7ED1"/>
    <w:rPr>
      <w:rFonts w:ascii="Times New Roman" w:eastAsia="Times New Roman" w:hAnsi="Times New Roman" w:cs="Times New Roman"/>
      <w:sz w:val="24"/>
      <w:szCs w:val="20"/>
    </w:rPr>
  </w:style>
  <w:style w:type="paragraph" w:styleId="NoSpacing">
    <w:name w:val="No Spacing"/>
    <w:uiPriority w:val="1"/>
    <w:qFormat/>
    <w:rsid w:val="00FF7ED1"/>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F70F1-77B1-4981-AF24-24915867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Howard</cp:lastModifiedBy>
  <cp:revision>2</cp:revision>
  <cp:lastPrinted>2013-10-02T13:19:00Z</cp:lastPrinted>
  <dcterms:created xsi:type="dcterms:W3CDTF">2013-11-04T22:20:00Z</dcterms:created>
  <dcterms:modified xsi:type="dcterms:W3CDTF">2013-11-04T22:20:00Z</dcterms:modified>
</cp:coreProperties>
</file>