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5F5" w:rsidRDefault="002B35F5" w:rsidP="002B35F5">
      <w:pPr>
        <w:tabs>
          <w:tab w:val="left" w:pos="5040"/>
          <w:tab w:val="right" w:leader="underscore" w:pos="9360"/>
        </w:tabs>
        <w:rPr>
          <w:rFonts w:ascii="Arial" w:hAnsi="Arial" w:cs="Arial"/>
        </w:rPr>
      </w:pPr>
    </w:p>
    <w:p w:rsidR="002B35F5" w:rsidRDefault="002B35F5" w:rsidP="002B35F5">
      <w:pPr>
        <w:tabs>
          <w:tab w:val="left" w:pos="5040"/>
          <w:tab w:val="right" w:leader="underscore" w:pos="9360"/>
        </w:tabs>
        <w:rPr>
          <w:rFonts w:ascii="Arial" w:hAnsi="Arial" w:cs="Arial"/>
        </w:rPr>
      </w:pPr>
    </w:p>
    <w:p w:rsidR="002B35F5" w:rsidRPr="0095575A" w:rsidRDefault="002B35F5" w:rsidP="002B35F5">
      <w:pPr>
        <w:pStyle w:val="Title"/>
        <w:rPr>
          <w:rFonts w:ascii="Arial" w:hAnsi="Arial" w:cs="Arial"/>
          <w:b/>
          <w:sz w:val="20"/>
        </w:rPr>
      </w:pPr>
      <w:r w:rsidRPr="0095575A">
        <w:rPr>
          <w:rFonts w:ascii="Arial" w:hAnsi="Arial" w:cs="Arial"/>
          <w:b/>
          <w:sz w:val="20"/>
        </w:rPr>
        <w:t xml:space="preserve">Minutes </w:t>
      </w:r>
      <w:proofErr w:type="gramStart"/>
      <w:r w:rsidRPr="0095575A">
        <w:rPr>
          <w:rFonts w:ascii="Arial" w:hAnsi="Arial" w:cs="Arial"/>
          <w:b/>
          <w:sz w:val="20"/>
        </w:rPr>
        <w:t>Of</w:t>
      </w:r>
      <w:proofErr w:type="gramEnd"/>
      <w:r w:rsidRPr="0095575A">
        <w:rPr>
          <w:rFonts w:ascii="Arial" w:hAnsi="Arial" w:cs="Arial"/>
          <w:b/>
          <w:sz w:val="20"/>
        </w:rPr>
        <w:t xml:space="preserve"> City Council</w:t>
      </w:r>
    </w:p>
    <w:p w:rsidR="002B35F5" w:rsidRPr="0095575A" w:rsidRDefault="002B35F5" w:rsidP="002B35F5">
      <w:pPr>
        <w:jc w:val="center"/>
        <w:rPr>
          <w:rFonts w:ascii="Arial" w:hAnsi="Arial" w:cs="Arial"/>
          <w:b/>
        </w:rPr>
      </w:pPr>
      <w:r w:rsidRPr="0095575A">
        <w:rPr>
          <w:rFonts w:ascii="Arial" w:hAnsi="Arial" w:cs="Arial"/>
          <w:b/>
        </w:rPr>
        <w:t>City Of Sargent, Nebraska</w:t>
      </w:r>
    </w:p>
    <w:p w:rsidR="002B35F5" w:rsidRPr="0095575A" w:rsidRDefault="002B35F5" w:rsidP="002B35F5">
      <w:pPr>
        <w:jc w:val="center"/>
        <w:rPr>
          <w:rFonts w:ascii="Arial" w:hAnsi="Arial" w:cs="Arial"/>
          <w:b/>
        </w:rPr>
      </w:pPr>
      <w:r>
        <w:rPr>
          <w:rFonts w:ascii="Arial" w:hAnsi="Arial" w:cs="Arial"/>
          <w:b/>
        </w:rPr>
        <w:t xml:space="preserve">Regular </w:t>
      </w:r>
      <w:r w:rsidRPr="0095575A">
        <w:rPr>
          <w:rFonts w:ascii="Arial" w:hAnsi="Arial" w:cs="Arial"/>
          <w:b/>
        </w:rPr>
        <w:t>Session</w:t>
      </w:r>
    </w:p>
    <w:p w:rsidR="002B35F5" w:rsidRPr="0095575A" w:rsidRDefault="002B35F5" w:rsidP="002B35F5">
      <w:pPr>
        <w:pStyle w:val="BodyText"/>
        <w:jc w:val="center"/>
        <w:rPr>
          <w:rFonts w:ascii="Arial" w:hAnsi="Arial" w:cs="Arial"/>
          <w:b/>
          <w:sz w:val="20"/>
        </w:rPr>
      </w:pPr>
      <w:r w:rsidRPr="0095575A">
        <w:rPr>
          <w:rFonts w:ascii="Arial" w:hAnsi="Arial" w:cs="Arial"/>
          <w:b/>
          <w:sz w:val="20"/>
        </w:rPr>
        <w:t>Sargent Community Center</w:t>
      </w:r>
    </w:p>
    <w:p w:rsidR="002B35F5" w:rsidRPr="0095575A" w:rsidRDefault="002B35F5" w:rsidP="002B35F5">
      <w:pPr>
        <w:pStyle w:val="BodyText"/>
        <w:jc w:val="center"/>
        <w:rPr>
          <w:rFonts w:ascii="Arial" w:hAnsi="Arial" w:cs="Arial"/>
          <w:b/>
          <w:i/>
          <w:sz w:val="20"/>
        </w:rPr>
      </w:pPr>
      <w:r>
        <w:rPr>
          <w:rFonts w:ascii="Arial" w:hAnsi="Arial" w:cs="Arial"/>
          <w:b/>
          <w:sz w:val="20"/>
        </w:rPr>
        <w:t>March 21,</w:t>
      </w:r>
      <w:r w:rsidRPr="0095575A">
        <w:rPr>
          <w:rFonts w:ascii="Arial" w:hAnsi="Arial" w:cs="Arial"/>
          <w:b/>
          <w:sz w:val="20"/>
        </w:rPr>
        <w:t xml:space="preserve"> 20</w:t>
      </w:r>
      <w:r>
        <w:rPr>
          <w:rFonts w:ascii="Arial" w:hAnsi="Arial" w:cs="Arial"/>
          <w:b/>
          <w:sz w:val="20"/>
        </w:rPr>
        <w:t>22</w:t>
      </w:r>
    </w:p>
    <w:p w:rsidR="002B35F5" w:rsidRPr="0095575A" w:rsidRDefault="002B35F5" w:rsidP="002B35F5">
      <w:pPr>
        <w:rPr>
          <w:rFonts w:ascii="Arial" w:hAnsi="Arial" w:cs="Arial"/>
          <w:i/>
        </w:rPr>
      </w:pPr>
    </w:p>
    <w:p w:rsidR="002B35F5" w:rsidRDefault="002B35F5" w:rsidP="002B35F5">
      <w:pPr>
        <w:pStyle w:val="BodyText"/>
        <w:rPr>
          <w:rFonts w:ascii="Arial" w:hAnsi="Arial" w:cs="Arial"/>
          <w:sz w:val="20"/>
        </w:rPr>
      </w:pPr>
      <w:r w:rsidRPr="0095575A">
        <w:rPr>
          <w:rFonts w:ascii="Arial" w:hAnsi="Arial" w:cs="Arial"/>
          <w:sz w:val="20"/>
        </w:rPr>
        <w:t xml:space="preserve">The Mayor and Council of the City of Sargent, Nebraska, met in </w:t>
      </w:r>
      <w:r>
        <w:rPr>
          <w:rFonts w:ascii="Arial" w:hAnsi="Arial" w:cs="Arial"/>
          <w:sz w:val="20"/>
        </w:rPr>
        <w:t xml:space="preserve">Regular </w:t>
      </w:r>
      <w:r w:rsidRPr="0095575A">
        <w:rPr>
          <w:rFonts w:ascii="Arial" w:hAnsi="Arial" w:cs="Arial"/>
          <w:sz w:val="20"/>
        </w:rPr>
        <w:t>Session at the S</w:t>
      </w:r>
      <w:r>
        <w:rPr>
          <w:rFonts w:ascii="Arial" w:hAnsi="Arial" w:cs="Arial"/>
          <w:sz w:val="20"/>
        </w:rPr>
        <w:t>argent Community Center on the 21</w:t>
      </w:r>
      <w:r w:rsidRPr="00CB1C02">
        <w:rPr>
          <w:rFonts w:ascii="Arial" w:hAnsi="Arial" w:cs="Arial"/>
          <w:sz w:val="20"/>
          <w:vertAlign w:val="superscript"/>
        </w:rPr>
        <w:t>t</w:t>
      </w:r>
      <w:r w:rsidRPr="0095575A">
        <w:rPr>
          <w:rFonts w:ascii="Arial" w:hAnsi="Arial" w:cs="Arial"/>
          <w:sz w:val="20"/>
          <w:vertAlign w:val="superscript"/>
        </w:rPr>
        <w:t>h</w:t>
      </w:r>
      <w:r w:rsidRPr="0095575A">
        <w:rPr>
          <w:rFonts w:ascii="Arial" w:hAnsi="Arial" w:cs="Arial"/>
          <w:sz w:val="20"/>
        </w:rPr>
        <w:t xml:space="preserve"> day of</w:t>
      </w:r>
      <w:r>
        <w:rPr>
          <w:rFonts w:ascii="Arial" w:hAnsi="Arial" w:cs="Arial"/>
          <w:sz w:val="20"/>
        </w:rPr>
        <w:t xml:space="preserve"> March 2022</w:t>
      </w:r>
      <w:r w:rsidRPr="0095575A">
        <w:rPr>
          <w:rFonts w:ascii="Arial" w:hAnsi="Arial" w:cs="Arial"/>
          <w:sz w:val="20"/>
        </w:rPr>
        <w:t xml:space="preserve">, at </w:t>
      </w:r>
      <w:r>
        <w:rPr>
          <w:rFonts w:ascii="Arial" w:hAnsi="Arial" w:cs="Arial"/>
          <w:sz w:val="20"/>
        </w:rPr>
        <w:t>7</w:t>
      </w:r>
      <w:r w:rsidRPr="0095575A">
        <w:rPr>
          <w:rFonts w:ascii="Arial" w:hAnsi="Arial" w:cs="Arial"/>
          <w:sz w:val="20"/>
        </w:rPr>
        <w:t>:</w:t>
      </w:r>
      <w:r>
        <w:rPr>
          <w:rFonts w:ascii="Arial" w:hAnsi="Arial" w:cs="Arial"/>
          <w:sz w:val="20"/>
        </w:rPr>
        <w:t>0</w:t>
      </w:r>
      <w:r w:rsidRPr="0095575A">
        <w:rPr>
          <w:rFonts w:ascii="Arial" w:hAnsi="Arial" w:cs="Arial"/>
          <w:sz w:val="20"/>
        </w:rPr>
        <w:t>0 p.m.  Notice of the meeting was posted at the City Office, U. S. Post Office, Sargent Corner Market and First National Bank on</w:t>
      </w:r>
      <w:r>
        <w:rPr>
          <w:rFonts w:ascii="Arial" w:hAnsi="Arial" w:cs="Arial"/>
          <w:sz w:val="20"/>
        </w:rPr>
        <w:t xml:space="preserve"> Monday,</w:t>
      </w:r>
      <w:r w:rsidRPr="0095575A">
        <w:rPr>
          <w:rFonts w:ascii="Arial" w:hAnsi="Arial" w:cs="Arial"/>
          <w:sz w:val="20"/>
        </w:rPr>
        <w:t xml:space="preserve"> </w:t>
      </w:r>
      <w:r>
        <w:rPr>
          <w:rFonts w:ascii="Arial" w:hAnsi="Arial" w:cs="Arial"/>
          <w:sz w:val="20"/>
        </w:rPr>
        <w:t>March 7,</w:t>
      </w:r>
      <w:r w:rsidRPr="0095575A">
        <w:rPr>
          <w:rFonts w:ascii="Arial" w:hAnsi="Arial" w:cs="Arial"/>
          <w:sz w:val="20"/>
        </w:rPr>
        <w:t xml:space="preserve"> 20</w:t>
      </w:r>
      <w:r>
        <w:rPr>
          <w:rFonts w:ascii="Arial" w:hAnsi="Arial" w:cs="Arial"/>
          <w:sz w:val="20"/>
        </w:rPr>
        <w:t>22</w:t>
      </w:r>
      <w:r w:rsidRPr="0095575A">
        <w:rPr>
          <w:rFonts w:ascii="Arial" w:hAnsi="Arial" w:cs="Arial"/>
          <w:sz w:val="20"/>
        </w:rPr>
        <w:t xml:space="preserve">.  The following were present: Council Members: </w:t>
      </w:r>
      <w:r>
        <w:rPr>
          <w:rFonts w:ascii="Arial" w:hAnsi="Arial" w:cs="Arial"/>
          <w:sz w:val="20"/>
        </w:rPr>
        <w:t xml:space="preserve">Ricky Hightower, </w:t>
      </w:r>
      <w:r w:rsidRPr="0095575A">
        <w:rPr>
          <w:rFonts w:ascii="Arial" w:hAnsi="Arial" w:cs="Arial"/>
          <w:sz w:val="20"/>
        </w:rPr>
        <w:t xml:space="preserve">Tim </w:t>
      </w:r>
      <w:r>
        <w:rPr>
          <w:rFonts w:ascii="Arial" w:hAnsi="Arial" w:cs="Arial"/>
          <w:sz w:val="20"/>
        </w:rPr>
        <w:t>Clayton</w:t>
      </w:r>
      <w:r w:rsidRPr="0095575A">
        <w:rPr>
          <w:rFonts w:ascii="Arial" w:hAnsi="Arial" w:cs="Arial"/>
          <w:sz w:val="20"/>
        </w:rPr>
        <w:t>,</w:t>
      </w:r>
      <w:r>
        <w:rPr>
          <w:rFonts w:ascii="Arial" w:hAnsi="Arial" w:cs="Arial"/>
          <w:sz w:val="20"/>
        </w:rPr>
        <w:t xml:space="preserve"> Gerry Sheets and Micky Schneider,</w:t>
      </w:r>
      <w:r w:rsidRPr="0095575A">
        <w:rPr>
          <w:rFonts w:ascii="Arial" w:hAnsi="Arial" w:cs="Arial"/>
          <w:sz w:val="20"/>
        </w:rPr>
        <w:t xml:space="preserve"> </w:t>
      </w:r>
      <w:r>
        <w:rPr>
          <w:rFonts w:ascii="Arial" w:hAnsi="Arial" w:cs="Arial"/>
          <w:sz w:val="20"/>
        </w:rPr>
        <w:t xml:space="preserve"> Mayor Kozeal, City Attorney, Carl Haberstick,  </w:t>
      </w:r>
      <w:r w:rsidRPr="0095575A">
        <w:rPr>
          <w:rFonts w:ascii="Arial" w:hAnsi="Arial" w:cs="Arial"/>
          <w:sz w:val="20"/>
        </w:rPr>
        <w:t>City Administrator/Utility Superintendent</w:t>
      </w:r>
      <w:r>
        <w:rPr>
          <w:rFonts w:ascii="Arial" w:hAnsi="Arial" w:cs="Arial"/>
          <w:sz w:val="20"/>
        </w:rPr>
        <w:t xml:space="preserve"> </w:t>
      </w:r>
      <w:r w:rsidRPr="0095575A">
        <w:rPr>
          <w:rFonts w:ascii="Arial" w:hAnsi="Arial" w:cs="Arial"/>
          <w:sz w:val="20"/>
        </w:rPr>
        <w:t>Reece Jensen</w:t>
      </w:r>
      <w:r>
        <w:rPr>
          <w:rFonts w:ascii="Arial" w:hAnsi="Arial" w:cs="Arial"/>
          <w:sz w:val="20"/>
        </w:rPr>
        <w:t xml:space="preserve">, Officer JD Keefe and </w:t>
      </w:r>
      <w:r w:rsidRPr="0095575A">
        <w:rPr>
          <w:rFonts w:ascii="Arial" w:hAnsi="Arial" w:cs="Arial"/>
          <w:sz w:val="20"/>
        </w:rPr>
        <w:t>Cit</w:t>
      </w:r>
      <w:r>
        <w:rPr>
          <w:rFonts w:ascii="Arial" w:hAnsi="Arial" w:cs="Arial"/>
          <w:sz w:val="20"/>
        </w:rPr>
        <w:t xml:space="preserve">y Clerk/Treasurer Gwenda Horky.  </w:t>
      </w:r>
    </w:p>
    <w:p w:rsidR="002B35F5" w:rsidRDefault="002B35F5" w:rsidP="002B35F5">
      <w:pPr>
        <w:pStyle w:val="BodyText"/>
        <w:rPr>
          <w:rFonts w:ascii="Arial" w:hAnsi="Arial" w:cs="Arial"/>
          <w:sz w:val="20"/>
        </w:rPr>
      </w:pPr>
    </w:p>
    <w:p w:rsidR="002B35F5" w:rsidRPr="0095575A" w:rsidRDefault="002B35F5" w:rsidP="002B35F5">
      <w:pPr>
        <w:pStyle w:val="BodyText"/>
        <w:rPr>
          <w:rFonts w:ascii="Arial" w:hAnsi="Arial" w:cs="Arial"/>
          <w:sz w:val="20"/>
        </w:rPr>
      </w:pPr>
      <w:r w:rsidRPr="0095575A">
        <w:rPr>
          <w:rFonts w:ascii="Arial" w:hAnsi="Arial" w:cs="Arial"/>
          <w:sz w:val="20"/>
        </w:rPr>
        <w:t xml:space="preserve">Mayor Kozeal publicly stated to all in attendance that a current copy of the Nebraska Open Meetings Act was available for review and indicated the location of such copy posted on the east wall of the meeting room in the Sargent Community Center.  Mayor Kozeal called the meeting to order at </w:t>
      </w:r>
      <w:r>
        <w:rPr>
          <w:rFonts w:ascii="Arial" w:hAnsi="Arial" w:cs="Arial"/>
          <w:sz w:val="20"/>
        </w:rPr>
        <w:t>7:07</w:t>
      </w:r>
      <w:r w:rsidRPr="0095575A">
        <w:rPr>
          <w:rFonts w:ascii="Arial" w:hAnsi="Arial" w:cs="Arial"/>
          <w:sz w:val="20"/>
        </w:rPr>
        <w:t xml:space="preserve"> p.m.  </w:t>
      </w:r>
    </w:p>
    <w:p w:rsidR="002B35F5" w:rsidRDefault="002B35F5" w:rsidP="002B35F5">
      <w:pPr>
        <w:rPr>
          <w:rFonts w:ascii="Arial" w:hAnsi="Arial" w:cs="Arial"/>
        </w:rPr>
      </w:pPr>
      <w:r>
        <w:rPr>
          <w:rFonts w:ascii="Arial" w:hAnsi="Arial" w:cs="Arial"/>
        </w:rPr>
        <w:t xml:space="preserve"> </w:t>
      </w:r>
    </w:p>
    <w:p w:rsidR="002B35F5" w:rsidRPr="00F77099" w:rsidRDefault="002B35F5" w:rsidP="002B35F5">
      <w:pPr>
        <w:rPr>
          <w:rFonts w:ascii="Arial" w:hAnsi="Arial" w:cs="Arial"/>
        </w:rPr>
      </w:pPr>
      <w:r w:rsidRPr="00F77099">
        <w:rPr>
          <w:rFonts w:ascii="Arial" w:hAnsi="Arial" w:cs="Arial"/>
        </w:rPr>
        <w:t xml:space="preserve">Council Member </w:t>
      </w:r>
      <w:proofErr w:type="gramStart"/>
      <w:r>
        <w:rPr>
          <w:rFonts w:ascii="Arial" w:hAnsi="Arial" w:cs="Arial"/>
        </w:rPr>
        <w:t xml:space="preserve">Sheets </w:t>
      </w:r>
      <w:r w:rsidRPr="00F77099">
        <w:rPr>
          <w:rFonts w:ascii="Arial" w:hAnsi="Arial" w:cs="Arial"/>
        </w:rPr>
        <w:t xml:space="preserve"> moved</w:t>
      </w:r>
      <w:proofErr w:type="gramEnd"/>
      <w:r w:rsidRPr="00F77099">
        <w:rPr>
          <w:rFonts w:ascii="Arial" w:hAnsi="Arial" w:cs="Arial"/>
        </w:rPr>
        <w:t xml:space="preserve"> to approve the con</w:t>
      </w:r>
      <w:r>
        <w:rPr>
          <w:rFonts w:ascii="Arial" w:hAnsi="Arial" w:cs="Arial"/>
        </w:rPr>
        <w:t xml:space="preserve">sent agenda.    Council Member Clayton </w:t>
      </w:r>
      <w:r w:rsidRPr="00F77099">
        <w:rPr>
          <w:rFonts w:ascii="Arial" w:hAnsi="Arial" w:cs="Arial"/>
        </w:rPr>
        <w:t xml:space="preserve">seconded.  </w:t>
      </w:r>
      <w:proofErr w:type="gramStart"/>
      <w:r w:rsidRPr="00F77099">
        <w:rPr>
          <w:rFonts w:ascii="Arial" w:hAnsi="Arial" w:cs="Arial"/>
        </w:rPr>
        <w:t xml:space="preserve">Voting yea: </w:t>
      </w:r>
      <w:r>
        <w:rPr>
          <w:rFonts w:ascii="Arial" w:hAnsi="Arial" w:cs="Arial"/>
        </w:rPr>
        <w:t xml:space="preserve"> Schneider, Hightower, Clayton, and Sheets.</w:t>
      </w:r>
      <w:proofErr w:type="gramEnd"/>
      <w:r>
        <w:rPr>
          <w:rFonts w:ascii="Arial" w:hAnsi="Arial" w:cs="Arial"/>
        </w:rPr>
        <w:t xml:space="preserve"> </w:t>
      </w:r>
      <w:r w:rsidRPr="00F77099">
        <w:rPr>
          <w:rFonts w:ascii="Arial" w:hAnsi="Arial" w:cs="Arial"/>
        </w:rPr>
        <w:t xml:space="preserve"> </w:t>
      </w:r>
      <w:proofErr w:type="gramStart"/>
      <w:r w:rsidRPr="00F77099">
        <w:rPr>
          <w:rFonts w:ascii="Arial" w:hAnsi="Arial" w:cs="Arial"/>
        </w:rPr>
        <w:t>Voting nay:  None.</w:t>
      </w:r>
      <w:proofErr w:type="gramEnd"/>
      <w:r w:rsidRPr="00F77099">
        <w:rPr>
          <w:rFonts w:ascii="Arial" w:hAnsi="Arial" w:cs="Arial"/>
        </w:rPr>
        <w:t xml:space="preserve">  Motion carried</w:t>
      </w:r>
    </w:p>
    <w:p w:rsidR="002B35F5" w:rsidRPr="00F77099" w:rsidRDefault="002B35F5" w:rsidP="002B35F5">
      <w:pPr>
        <w:rPr>
          <w:rFonts w:ascii="Arial" w:hAnsi="Arial" w:cs="Arial"/>
        </w:rPr>
      </w:pPr>
    </w:p>
    <w:p w:rsidR="002B35F5" w:rsidRDefault="002B35F5" w:rsidP="002B35F5">
      <w:pPr>
        <w:rPr>
          <w:rFonts w:ascii="Arial" w:hAnsi="Arial" w:cs="Arial"/>
        </w:rPr>
      </w:pPr>
      <w:r w:rsidRPr="00F77099">
        <w:rPr>
          <w:rFonts w:ascii="Arial" w:hAnsi="Arial" w:cs="Arial"/>
        </w:rPr>
        <w:t>Citizen Comments:</w:t>
      </w:r>
      <w:r>
        <w:rPr>
          <w:rFonts w:ascii="Arial" w:hAnsi="Arial" w:cs="Arial"/>
        </w:rPr>
        <w:t xml:space="preserve">  Micky Schneider commented that Steve Graves was collecting a lot of stuff.</w:t>
      </w:r>
    </w:p>
    <w:p w:rsidR="002B35F5" w:rsidRDefault="002B35F5" w:rsidP="002B35F5">
      <w:pPr>
        <w:rPr>
          <w:rFonts w:ascii="Arial" w:hAnsi="Arial" w:cs="Arial"/>
        </w:rPr>
      </w:pPr>
    </w:p>
    <w:p w:rsidR="002B35F5" w:rsidRDefault="002B35F5" w:rsidP="002B35F5">
      <w:pPr>
        <w:rPr>
          <w:rFonts w:ascii="Arial" w:hAnsi="Arial" w:cs="Arial"/>
        </w:rPr>
      </w:pPr>
      <w:r>
        <w:rPr>
          <w:rFonts w:ascii="Arial" w:hAnsi="Arial" w:cs="Arial"/>
        </w:rPr>
        <w:t xml:space="preserve">The Mayor opened the public hearing for the One &amp; Six Year Street Budget Hearing at 7:15 pm.  Discussion was held.  The Mayor closed the public hearing at 7:17 pm.  Council Member Sheets moved to approve the One &amp; Six Year Street Budget for 2021--2022 and Resolution 2022-1   Council Member Clayton seconded. </w:t>
      </w:r>
      <w:proofErr w:type="gramStart"/>
      <w:r>
        <w:rPr>
          <w:rFonts w:ascii="Arial" w:hAnsi="Arial" w:cs="Arial"/>
        </w:rPr>
        <w:t>Voting yea: Sheets, Hightower, Schneider, and Clayton.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2B35F5" w:rsidRDefault="002B35F5" w:rsidP="002B35F5">
      <w:pPr>
        <w:rPr>
          <w:rFonts w:ascii="Arial" w:hAnsi="Arial" w:cs="Arial"/>
        </w:rPr>
      </w:pPr>
    </w:p>
    <w:p w:rsidR="002B35F5" w:rsidRDefault="002B35F5" w:rsidP="002B35F5">
      <w:pPr>
        <w:rPr>
          <w:rFonts w:ascii="Arial" w:hAnsi="Arial" w:cs="Arial"/>
        </w:rPr>
      </w:pPr>
      <w:r>
        <w:rPr>
          <w:rFonts w:ascii="Arial" w:hAnsi="Arial" w:cs="Arial"/>
        </w:rPr>
        <w:t xml:space="preserve">Council Member </w:t>
      </w:r>
      <w:proofErr w:type="gramStart"/>
      <w:r>
        <w:rPr>
          <w:rFonts w:ascii="Arial" w:hAnsi="Arial" w:cs="Arial"/>
        </w:rPr>
        <w:t>Clayton  moved</w:t>
      </w:r>
      <w:proofErr w:type="gramEnd"/>
      <w:r>
        <w:rPr>
          <w:rFonts w:ascii="Arial" w:hAnsi="Arial" w:cs="Arial"/>
        </w:rPr>
        <w:t xml:space="preserve"> to approve Levi Liken building permit for a fence at 310 N 2</w:t>
      </w:r>
      <w:r w:rsidRPr="004F3232">
        <w:rPr>
          <w:rFonts w:ascii="Arial" w:hAnsi="Arial" w:cs="Arial"/>
          <w:vertAlign w:val="superscript"/>
        </w:rPr>
        <w:t>nd</w:t>
      </w:r>
      <w:r>
        <w:rPr>
          <w:rFonts w:ascii="Arial" w:hAnsi="Arial" w:cs="Arial"/>
        </w:rPr>
        <w:t xml:space="preserve"> Street.  Council Member Hightower seconded.  </w:t>
      </w:r>
      <w:proofErr w:type="gramStart"/>
      <w:r>
        <w:rPr>
          <w:rFonts w:ascii="Arial" w:hAnsi="Arial" w:cs="Arial"/>
        </w:rPr>
        <w:t>Voting yea:  Hightower Sheets, Schneider, and Clayton.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2B35F5" w:rsidRDefault="002B35F5" w:rsidP="002B35F5">
      <w:pPr>
        <w:rPr>
          <w:rFonts w:ascii="Arial" w:hAnsi="Arial" w:cs="Arial"/>
        </w:rPr>
      </w:pPr>
    </w:p>
    <w:p w:rsidR="002B35F5" w:rsidRDefault="002B35F5" w:rsidP="002B35F5">
      <w:pPr>
        <w:rPr>
          <w:rFonts w:ascii="Arial" w:hAnsi="Arial" w:cs="Arial"/>
        </w:rPr>
      </w:pPr>
      <w:r>
        <w:rPr>
          <w:rFonts w:ascii="Arial" w:hAnsi="Arial" w:cs="Arial"/>
        </w:rPr>
        <w:t xml:space="preserve">Council Member Schneider moved to approve Disaster Housing Grant for Sarg-21.  Council Member Clayton seconded.  </w:t>
      </w:r>
      <w:proofErr w:type="gramStart"/>
      <w:r>
        <w:rPr>
          <w:rFonts w:ascii="Arial" w:hAnsi="Arial" w:cs="Arial"/>
        </w:rPr>
        <w:t>Voting yea:  Hightower, Schneider, Sheets, and Clayton.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2B35F5" w:rsidRDefault="002B35F5" w:rsidP="002B35F5">
      <w:pPr>
        <w:rPr>
          <w:rFonts w:ascii="Arial" w:hAnsi="Arial" w:cs="Arial"/>
        </w:rPr>
      </w:pPr>
    </w:p>
    <w:p w:rsidR="002B35F5" w:rsidRDefault="002B35F5" w:rsidP="002B35F5">
      <w:pPr>
        <w:rPr>
          <w:rFonts w:ascii="Arial" w:hAnsi="Arial" w:cs="Arial"/>
        </w:rPr>
      </w:pPr>
      <w:r>
        <w:rPr>
          <w:rFonts w:ascii="Arial" w:hAnsi="Arial" w:cs="Arial"/>
        </w:rPr>
        <w:t xml:space="preserve">Council Member Schneider moved to donate $1,500.00 to SWAT for the Sargent Fair.  Council Member Hightower seconded.  </w:t>
      </w:r>
      <w:proofErr w:type="gramStart"/>
      <w:r>
        <w:rPr>
          <w:rFonts w:ascii="Arial" w:hAnsi="Arial" w:cs="Arial"/>
        </w:rPr>
        <w:t>Voting yea:  Hightower, Clayton, Schneider, and Sheets.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w:t>
      </w:r>
    </w:p>
    <w:p w:rsidR="002B35F5" w:rsidRDefault="002B35F5" w:rsidP="002B35F5">
      <w:pPr>
        <w:rPr>
          <w:rFonts w:ascii="Arial" w:hAnsi="Arial" w:cs="Arial"/>
        </w:rPr>
      </w:pPr>
    </w:p>
    <w:p w:rsidR="002B35F5" w:rsidRDefault="002B35F5" w:rsidP="002B35F5">
      <w:pPr>
        <w:rPr>
          <w:rFonts w:ascii="Arial" w:hAnsi="Arial" w:cs="Arial"/>
        </w:rPr>
      </w:pPr>
      <w:r>
        <w:rPr>
          <w:rFonts w:ascii="Arial" w:hAnsi="Arial" w:cs="Arial"/>
        </w:rPr>
        <w:t>Council Member Clayton moved to approve the Demo permit for Pam &amp; Floyd Slagle at 105 S 6</w:t>
      </w:r>
      <w:r w:rsidRPr="00F233FE">
        <w:rPr>
          <w:rFonts w:ascii="Arial" w:hAnsi="Arial" w:cs="Arial"/>
          <w:vertAlign w:val="superscript"/>
        </w:rPr>
        <w:t>th</w:t>
      </w:r>
      <w:r>
        <w:rPr>
          <w:rFonts w:ascii="Arial" w:hAnsi="Arial" w:cs="Arial"/>
        </w:rPr>
        <w:t xml:space="preserve"> Street.  Council Member Sheets seconded.  </w:t>
      </w:r>
      <w:proofErr w:type="gramStart"/>
      <w:r>
        <w:rPr>
          <w:rFonts w:ascii="Arial" w:hAnsi="Arial" w:cs="Arial"/>
        </w:rPr>
        <w:t>Voting yea:  Schneider, Hightower, Clayton, and Sheets.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w:t>
      </w:r>
    </w:p>
    <w:p w:rsidR="002B35F5" w:rsidRDefault="002B35F5" w:rsidP="002B35F5">
      <w:pPr>
        <w:rPr>
          <w:rFonts w:ascii="Arial" w:hAnsi="Arial" w:cs="Arial"/>
        </w:rPr>
      </w:pPr>
    </w:p>
    <w:p w:rsidR="002B35F5" w:rsidRDefault="002B35F5" w:rsidP="002B35F5">
      <w:pPr>
        <w:rPr>
          <w:rFonts w:ascii="Arial" w:hAnsi="Arial" w:cs="Arial"/>
        </w:rPr>
      </w:pPr>
      <w:r>
        <w:rPr>
          <w:rFonts w:ascii="Arial" w:hAnsi="Arial" w:cs="Arial"/>
        </w:rPr>
        <w:t xml:space="preserve">Council Member Sheets moved to approve ordering a Swimming Pool Heater from Deterdings.  Council Member Hightower seconded.  </w:t>
      </w:r>
      <w:proofErr w:type="gramStart"/>
      <w:r>
        <w:rPr>
          <w:rFonts w:ascii="Arial" w:hAnsi="Arial" w:cs="Arial"/>
        </w:rPr>
        <w:t>Voting yea:  Schneider, Sheets, Hightower, and Clayton.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Motions carried.</w:t>
      </w:r>
    </w:p>
    <w:p w:rsidR="002B35F5" w:rsidRDefault="002B35F5" w:rsidP="002B35F5">
      <w:pPr>
        <w:rPr>
          <w:rFonts w:ascii="Arial" w:hAnsi="Arial" w:cs="Arial"/>
        </w:rPr>
      </w:pPr>
    </w:p>
    <w:p w:rsidR="002B35F5" w:rsidRDefault="002B35F5" w:rsidP="002B35F5">
      <w:pPr>
        <w:rPr>
          <w:rFonts w:ascii="Arial" w:hAnsi="Arial" w:cs="Arial"/>
        </w:rPr>
      </w:pPr>
      <w:r>
        <w:rPr>
          <w:rFonts w:ascii="Arial" w:hAnsi="Arial" w:cs="Arial"/>
        </w:rPr>
        <w:t xml:space="preserve">Council Member Sheets moved to hire Tammy Cash as the pool manager for the 2022 Season.  Council Member Hightower seconded.  </w:t>
      </w:r>
      <w:proofErr w:type="gramStart"/>
      <w:r>
        <w:rPr>
          <w:rFonts w:ascii="Arial" w:hAnsi="Arial" w:cs="Arial"/>
        </w:rPr>
        <w:t>Voting yea:  Hightower, Schneider, Clayton, and Sheets.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2B35F5" w:rsidRDefault="002B35F5" w:rsidP="002B35F5">
      <w:pPr>
        <w:rPr>
          <w:rFonts w:ascii="Arial" w:hAnsi="Arial" w:cs="Arial"/>
        </w:rPr>
      </w:pPr>
    </w:p>
    <w:p w:rsidR="002B35F5" w:rsidRDefault="002B35F5" w:rsidP="002B35F5">
      <w:pPr>
        <w:rPr>
          <w:rFonts w:ascii="Arial" w:hAnsi="Arial" w:cs="Arial"/>
        </w:rPr>
      </w:pPr>
      <w:r w:rsidRPr="007A1E53">
        <w:rPr>
          <w:rFonts w:ascii="Arial" w:hAnsi="Arial" w:cs="Arial"/>
        </w:rPr>
        <w:t>Supervisor Reports were given.</w:t>
      </w:r>
    </w:p>
    <w:p w:rsidR="002B35F5" w:rsidRDefault="002B35F5" w:rsidP="002B35F5">
      <w:pPr>
        <w:rPr>
          <w:rFonts w:ascii="Arial" w:hAnsi="Arial" w:cs="Arial"/>
        </w:rPr>
      </w:pPr>
    </w:p>
    <w:p w:rsidR="002B35F5" w:rsidRDefault="002B35F5" w:rsidP="002B35F5">
      <w:pPr>
        <w:pStyle w:val="PlainText"/>
        <w:rPr>
          <w:rFonts w:ascii="Arial" w:hAnsi="Arial" w:cs="Arial"/>
          <w:sz w:val="20"/>
          <w:szCs w:val="20"/>
        </w:rPr>
      </w:pPr>
      <w:r w:rsidRPr="00CE34ED">
        <w:rPr>
          <w:rFonts w:ascii="Arial" w:hAnsi="Arial" w:cs="Arial"/>
          <w:sz w:val="20"/>
          <w:szCs w:val="20"/>
        </w:rPr>
        <w:lastRenderedPageBreak/>
        <w:t>Council Member S</w:t>
      </w:r>
      <w:r>
        <w:rPr>
          <w:rFonts w:ascii="Arial" w:hAnsi="Arial" w:cs="Arial"/>
          <w:sz w:val="20"/>
          <w:szCs w:val="20"/>
        </w:rPr>
        <w:t>heets</w:t>
      </w:r>
      <w:r w:rsidRPr="00CE34ED">
        <w:rPr>
          <w:rFonts w:ascii="Arial" w:hAnsi="Arial" w:cs="Arial"/>
          <w:sz w:val="20"/>
          <w:szCs w:val="20"/>
        </w:rPr>
        <w:t xml:space="preserve"> moved that the City of Sargent adjourn into Executive Session at the hour of </w:t>
      </w:r>
    </w:p>
    <w:p w:rsidR="002B35F5" w:rsidRPr="00CE34ED" w:rsidRDefault="002B35F5" w:rsidP="002B35F5">
      <w:pPr>
        <w:pStyle w:val="PlainText"/>
        <w:rPr>
          <w:rFonts w:ascii="Arial" w:hAnsi="Arial" w:cs="Arial"/>
          <w:sz w:val="20"/>
          <w:szCs w:val="20"/>
        </w:rPr>
      </w:pPr>
      <w:r>
        <w:rPr>
          <w:rFonts w:ascii="Arial" w:hAnsi="Arial" w:cs="Arial"/>
          <w:sz w:val="20"/>
          <w:szCs w:val="20"/>
        </w:rPr>
        <w:t xml:space="preserve">7:41 pm  </w:t>
      </w:r>
      <w:r w:rsidRPr="00CE34ED">
        <w:rPr>
          <w:rFonts w:ascii="Arial" w:hAnsi="Arial" w:cs="Arial"/>
          <w:sz w:val="20"/>
          <w:szCs w:val="20"/>
        </w:rPr>
        <w:t xml:space="preserve"> for the protection of the public interest to discuss </w:t>
      </w:r>
      <w:r>
        <w:rPr>
          <w:rFonts w:ascii="Arial" w:hAnsi="Arial" w:cs="Arial"/>
          <w:sz w:val="20"/>
          <w:szCs w:val="20"/>
        </w:rPr>
        <w:t>legal issues</w:t>
      </w:r>
      <w:r w:rsidRPr="00CE34ED">
        <w:rPr>
          <w:rFonts w:ascii="Arial" w:hAnsi="Arial" w:cs="Arial"/>
          <w:sz w:val="20"/>
          <w:szCs w:val="20"/>
        </w:rPr>
        <w:t xml:space="preserve">.  Council Member </w:t>
      </w:r>
      <w:r>
        <w:rPr>
          <w:rFonts w:ascii="Arial" w:hAnsi="Arial" w:cs="Arial"/>
          <w:sz w:val="20"/>
          <w:szCs w:val="20"/>
        </w:rPr>
        <w:t xml:space="preserve">Schneider </w:t>
      </w:r>
      <w:r w:rsidRPr="00CE34ED">
        <w:rPr>
          <w:rFonts w:ascii="Arial" w:hAnsi="Arial" w:cs="Arial"/>
          <w:sz w:val="20"/>
          <w:szCs w:val="20"/>
        </w:rPr>
        <w:t xml:space="preserve">seconded.  </w:t>
      </w:r>
      <w:proofErr w:type="gramStart"/>
      <w:r w:rsidRPr="00CE34ED">
        <w:rPr>
          <w:rFonts w:ascii="Arial" w:hAnsi="Arial" w:cs="Arial"/>
          <w:sz w:val="20"/>
          <w:szCs w:val="20"/>
        </w:rPr>
        <w:t>Voting yea:</w:t>
      </w:r>
      <w:r>
        <w:rPr>
          <w:rFonts w:ascii="Arial" w:hAnsi="Arial" w:cs="Arial"/>
          <w:sz w:val="20"/>
          <w:szCs w:val="20"/>
        </w:rPr>
        <w:t xml:space="preserve"> Schneider,</w:t>
      </w:r>
      <w:r w:rsidRPr="00CE34ED">
        <w:rPr>
          <w:rFonts w:ascii="Arial" w:hAnsi="Arial" w:cs="Arial"/>
          <w:sz w:val="20"/>
          <w:szCs w:val="20"/>
        </w:rPr>
        <w:t xml:space="preserve"> </w:t>
      </w:r>
      <w:r>
        <w:rPr>
          <w:rFonts w:ascii="Arial" w:hAnsi="Arial" w:cs="Arial"/>
          <w:sz w:val="20"/>
          <w:szCs w:val="20"/>
        </w:rPr>
        <w:t>Hightower, Sheets, and Clayton</w:t>
      </w:r>
      <w:r w:rsidRPr="00CE34ED">
        <w:rPr>
          <w:rFonts w:ascii="Arial" w:hAnsi="Arial" w:cs="Arial"/>
          <w:sz w:val="20"/>
          <w:szCs w:val="20"/>
        </w:rPr>
        <w:t>.</w:t>
      </w:r>
      <w:proofErr w:type="gramEnd"/>
      <w:r w:rsidRPr="00CE34ED">
        <w:rPr>
          <w:rFonts w:ascii="Arial" w:hAnsi="Arial" w:cs="Arial"/>
          <w:sz w:val="20"/>
          <w:szCs w:val="20"/>
        </w:rPr>
        <w:t xml:space="preserve">  Voting nay:  None   Motion carried.</w:t>
      </w:r>
    </w:p>
    <w:p w:rsidR="002B35F5" w:rsidRDefault="002B35F5" w:rsidP="002B35F5">
      <w:pPr>
        <w:pStyle w:val="PlainText"/>
        <w:rPr>
          <w:rFonts w:ascii="Arial" w:hAnsi="Arial" w:cs="Arial"/>
          <w:sz w:val="20"/>
          <w:szCs w:val="20"/>
        </w:rPr>
      </w:pPr>
    </w:p>
    <w:p w:rsidR="002B35F5" w:rsidRDefault="002B35F5" w:rsidP="002B35F5">
      <w:pPr>
        <w:tabs>
          <w:tab w:val="center" w:pos="4680"/>
        </w:tabs>
        <w:rPr>
          <w:rFonts w:ascii="Arial" w:hAnsi="Arial" w:cs="Arial"/>
        </w:rPr>
      </w:pPr>
      <w:r>
        <w:rPr>
          <w:rFonts w:ascii="Arial" w:hAnsi="Arial" w:cs="Arial"/>
        </w:rPr>
        <w:t xml:space="preserve">Council Member Hightower moved to reconvene into regular session at the hour of 8:04 pm.  Council Member Schneider seconded.   </w:t>
      </w:r>
      <w:proofErr w:type="gramStart"/>
      <w:r>
        <w:rPr>
          <w:rFonts w:ascii="Arial" w:hAnsi="Arial" w:cs="Arial"/>
        </w:rPr>
        <w:t>Voting yea: Schneider, Hightower, Sheets, and Clayton.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2B35F5" w:rsidRPr="009C6C41" w:rsidRDefault="002B35F5" w:rsidP="002B35F5">
      <w:pPr>
        <w:pStyle w:val="NoSpacing"/>
        <w:rPr>
          <w:rFonts w:ascii="Arial" w:hAnsi="Arial" w:cs="Arial"/>
          <w:sz w:val="20"/>
          <w:szCs w:val="20"/>
        </w:rPr>
      </w:pPr>
    </w:p>
    <w:p w:rsidR="002B35F5" w:rsidRPr="007A1E53" w:rsidRDefault="002B35F5" w:rsidP="002B35F5">
      <w:pPr>
        <w:rPr>
          <w:rFonts w:ascii="Arial" w:hAnsi="Arial" w:cs="Arial"/>
        </w:rPr>
      </w:pPr>
    </w:p>
    <w:p w:rsidR="002B35F5" w:rsidRDefault="002B35F5" w:rsidP="002B35F5">
      <w:pPr>
        <w:rPr>
          <w:rFonts w:ascii="Arial" w:hAnsi="Arial" w:cs="Arial"/>
        </w:rPr>
      </w:pPr>
      <w:r>
        <w:rPr>
          <w:rFonts w:ascii="Arial" w:hAnsi="Arial" w:cs="Arial"/>
        </w:rPr>
        <w:t xml:space="preserve">  </w:t>
      </w:r>
    </w:p>
    <w:p w:rsidR="002B35F5" w:rsidRPr="007A1E53" w:rsidRDefault="002B35F5" w:rsidP="002B35F5">
      <w:pPr>
        <w:rPr>
          <w:rFonts w:ascii="Arial" w:hAnsi="Arial" w:cs="Arial"/>
        </w:rPr>
      </w:pPr>
      <w:proofErr w:type="gramStart"/>
      <w:r>
        <w:rPr>
          <w:rFonts w:ascii="Arial" w:hAnsi="Arial" w:cs="Arial"/>
        </w:rPr>
        <w:t xml:space="preserve">Motion </w:t>
      </w:r>
      <w:r w:rsidRPr="007A1E53">
        <w:rPr>
          <w:rFonts w:ascii="Arial" w:hAnsi="Arial" w:cs="Arial"/>
        </w:rPr>
        <w:t xml:space="preserve"> made</w:t>
      </w:r>
      <w:proofErr w:type="gramEnd"/>
      <w:r w:rsidRPr="007A1E53">
        <w:rPr>
          <w:rFonts w:ascii="Arial" w:hAnsi="Arial" w:cs="Arial"/>
        </w:rPr>
        <w:t xml:space="preserve"> by Council Member </w:t>
      </w:r>
      <w:r>
        <w:rPr>
          <w:rFonts w:ascii="Arial" w:hAnsi="Arial" w:cs="Arial"/>
        </w:rPr>
        <w:t xml:space="preserve">Hightower </w:t>
      </w:r>
      <w:r w:rsidRPr="007A1E53">
        <w:rPr>
          <w:rFonts w:ascii="Arial" w:hAnsi="Arial" w:cs="Arial"/>
        </w:rPr>
        <w:t xml:space="preserve">and seconded by Council Member </w:t>
      </w:r>
      <w:r>
        <w:rPr>
          <w:rFonts w:ascii="Arial" w:hAnsi="Arial" w:cs="Arial"/>
        </w:rPr>
        <w:t xml:space="preserve">Sheets </w:t>
      </w:r>
      <w:r w:rsidRPr="007A1E53">
        <w:rPr>
          <w:rFonts w:ascii="Arial" w:hAnsi="Arial" w:cs="Arial"/>
        </w:rPr>
        <w:t xml:space="preserve">to adjourn the meeting.  </w:t>
      </w:r>
      <w:proofErr w:type="gramStart"/>
      <w:r w:rsidRPr="007A1E53">
        <w:rPr>
          <w:rFonts w:ascii="Arial" w:hAnsi="Arial" w:cs="Arial"/>
        </w:rPr>
        <w:t>Voting yea:</w:t>
      </w:r>
      <w:r>
        <w:rPr>
          <w:rFonts w:ascii="Arial" w:hAnsi="Arial" w:cs="Arial"/>
        </w:rPr>
        <w:t xml:space="preserve"> Hightower, Sheets,</w:t>
      </w:r>
      <w:r w:rsidRPr="007A1E53">
        <w:rPr>
          <w:rFonts w:ascii="Arial" w:hAnsi="Arial" w:cs="Arial"/>
        </w:rPr>
        <w:t xml:space="preserve"> </w:t>
      </w:r>
      <w:r>
        <w:rPr>
          <w:rFonts w:ascii="Arial" w:hAnsi="Arial" w:cs="Arial"/>
        </w:rPr>
        <w:t>Hightower, Schneider,</w:t>
      </w:r>
      <w:r w:rsidRPr="007A1E53">
        <w:rPr>
          <w:rFonts w:ascii="Arial" w:hAnsi="Arial" w:cs="Arial"/>
        </w:rPr>
        <w:t xml:space="preserve"> and Clayton.</w:t>
      </w:r>
      <w:proofErr w:type="gramEnd"/>
      <w:r w:rsidRPr="007A1E53">
        <w:rPr>
          <w:rFonts w:ascii="Arial" w:hAnsi="Arial" w:cs="Arial"/>
        </w:rPr>
        <w:t xml:space="preserve">  </w:t>
      </w:r>
      <w:proofErr w:type="gramStart"/>
      <w:r w:rsidRPr="007A1E53">
        <w:rPr>
          <w:rFonts w:ascii="Arial" w:hAnsi="Arial" w:cs="Arial"/>
        </w:rPr>
        <w:t>Voting nay:  None.</w:t>
      </w:r>
      <w:proofErr w:type="gramEnd"/>
      <w:r w:rsidRPr="007A1E53">
        <w:rPr>
          <w:rFonts w:ascii="Arial" w:hAnsi="Arial" w:cs="Arial"/>
        </w:rPr>
        <w:t xml:space="preserve">  Motion carried.  Meeting adjourned at </w:t>
      </w:r>
      <w:r>
        <w:rPr>
          <w:rFonts w:ascii="Arial" w:hAnsi="Arial" w:cs="Arial"/>
        </w:rPr>
        <w:t>8:05</w:t>
      </w:r>
      <w:r w:rsidRPr="007A1E53">
        <w:rPr>
          <w:rFonts w:ascii="Arial" w:hAnsi="Arial" w:cs="Arial"/>
        </w:rPr>
        <w:t xml:space="preserve"> P.M.</w:t>
      </w:r>
    </w:p>
    <w:p w:rsidR="002B35F5" w:rsidRPr="007A1E53" w:rsidRDefault="002B35F5" w:rsidP="002B35F5">
      <w:pPr>
        <w:rPr>
          <w:rFonts w:ascii="Arial" w:hAnsi="Arial" w:cs="Arial"/>
        </w:rPr>
      </w:pPr>
    </w:p>
    <w:p w:rsidR="002B35F5" w:rsidRDefault="002B35F5" w:rsidP="002B35F5">
      <w:pPr>
        <w:rPr>
          <w:rFonts w:ascii="Arial" w:hAnsi="Arial" w:cs="Arial"/>
        </w:rPr>
      </w:pPr>
      <w:r>
        <w:rPr>
          <w:rFonts w:ascii="Arial" w:hAnsi="Arial" w:cs="Arial"/>
        </w:rPr>
        <w:t xml:space="preserve"> </w:t>
      </w:r>
    </w:p>
    <w:p w:rsidR="002B35F5" w:rsidRDefault="002B35F5" w:rsidP="002B35F5">
      <w:pPr>
        <w:rPr>
          <w:rFonts w:ascii="Arial" w:hAnsi="Arial" w:cs="Arial"/>
        </w:rPr>
      </w:pPr>
    </w:p>
    <w:p w:rsidR="002B35F5" w:rsidRDefault="002B35F5" w:rsidP="002B35F5">
      <w:pPr>
        <w:rPr>
          <w:rFonts w:ascii="Arial" w:hAnsi="Arial" w:cs="Arial"/>
        </w:rPr>
      </w:pPr>
    </w:p>
    <w:p w:rsidR="002B35F5" w:rsidRPr="007A1E53" w:rsidRDefault="002B35F5" w:rsidP="002B35F5">
      <w:pPr>
        <w:rPr>
          <w:rFonts w:ascii="Arial" w:hAnsi="Arial" w:cs="Arial"/>
        </w:rPr>
      </w:pPr>
    </w:p>
    <w:p w:rsidR="002B35F5" w:rsidRPr="007A1E53" w:rsidRDefault="002B35F5" w:rsidP="002B35F5">
      <w:pPr>
        <w:tabs>
          <w:tab w:val="left" w:pos="5040"/>
          <w:tab w:val="right" w:leader="underscore" w:pos="9360"/>
        </w:tabs>
        <w:rPr>
          <w:rFonts w:ascii="Arial" w:hAnsi="Arial" w:cs="Arial"/>
        </w:rPr>
      </w:pPr>
      <w:r w:rsidRPr="007A1E53">
        <w:rPr>
          <w:rFonts w:ascii="Arial" w:hAnsi="Arial" w:cs="Arial"/>
        </w:rPr>
        <w:tab/>
        <w:t>________________________________</w:t>
      </w:r>
    </w:p>
    <w:p w:rsidR="002B35F5" w:rsidRDefault="002B35F5" w:rsidP="002B35F5">
      <w:pPr>
        <w:tabs>
          <w:tab w:val="left" w:pos="5040"/>
          <w:tab w:val="right" w:leader="underscore" w:pos="9360"/>
        </w:tabs>
        <w:rPr>
          <w:rFonts w:ascii="Arial" w:hAnsi="Arial" w:cs="Arial"/>
        </w:rPr>
      </w:pPr>
      <w:r w:rsidRPr="007A1E53">
        <w:rPr>
          <w:rFonts w:ascii="Arial" w:hAnsi="Arial" w:cs="Arial"/>
        </w:rPr>
        <w:tab/>
        <w:t xml:space="preserve">                                  Mayor</w:t>
      </w:r>
    </w:p>
    <w:p w:rsidR="002B35F5" w:rsidRDefault="002B35F5" w:rsidP="002B35F5">
      <w:pPr>
        <w:tabs>
          <w:tab w:val="left" w:pos="5040"/>
          <w:tab w:val="right" w:leader="underscore" w:pos="9360"/>
        </w:tabs>
        <w:rPr>
          <w:rFonts w:ascii="Arial" w:hAnsi="Arial" w:cs="Arial"/>
        </w:rPr>
      </w:pPr>
    </w:p>
    <w:p w:rsidR="002B35F5" w:rsidRDefault="002B35F5" w:rsidP="002B35F5">
      <w:pPr>
        <w:tabs>
          <w:tab w:val="left" w:pos="5040"/>
          <w:tab w:val="right" w:leader="underscore" w:pos="9360"/>
        </w:tabs>
        <w:rPr>
          <w:rFonts w:ascii="Arial" w:hAnsi="Arial" w:cs="Arial"/>
        </w:rPr>
      </w:pPr>
    </w:p>
    <w:p w:rsidR="002B35F5" w:rsidRDefault="002B35F5" w:rsidP="002B35F5">
      <w:pPr>
        <w:tabs>
          <w:tab w:val="left" w:pos="5040"/>
          <w:tab w:val="right" w:leader="underscore" w:pos="9360"/>
        </w:tabs>
        <w:rPr>
          <w:rFonts w:ascii="Arial" w:hAnsi="Arial" w:cs="Arial"/>
        </w:rPr>
      </w:pPr>
    </w:p>
    <w:p w:rsidR="002B35F5" w:rsidRDefault="002B35F5" w:rsidP="002B35F5">
      <w:pPr>
        <w:tabs>
          <w:tab w:val="left" w:pos="5040"/>
          <w:tab w:val="right" w:leader="underscore" w:pos="9360"/>
        </w:tabs>
        <w:rPr>
          <w:rFonts w:ascii="Arial" w:hAnsi="Arial" w:cs="Arial"/>
        </w:rPr>
      </w:pPr>
    </w:p>
    <w:p w:rsidR="002B35F5" w:rsidRDefault="002B35F5" w:rsidP="002B35F5">
      <w:pPr>
        <w:rPr>
          <w:rFonts w:ascii="Arial" w:hAnsi="Arial" w:cs="Arial"/>
        </w:rPr>
      </w:pPr>
      <w:r w:rsidRPr="007A1E53">
        <w:rPr>
          <w:rFonts w:ascii="Arial" w:hAnsi="Arial" w:cs="Arial"/>
        </w:rPr>
        <w:t>_________________________________</w:t>
      </w:r>
    </w:p>
    <w:p w:rsidR="002B35F5" w:rsidRPr="007A1E53" w:rsidRDefault="002B35F5" w:rsidP="002B35F5">
      <w:pPr>
        <w:rPr>
          <w:rFonts w:ascii="Arial" w:hAnsi="Arial" w:cs="Arial"/>
        </w:rPr>
      </w:pPr>
    </w:p>
    <w:p w:rsidR="002B35F5" w:rsidRDefault="002B35F5" w:rsidP="002B35F5">
      <w:pPr>
        <w:tabs>
          <w:tab w:val="left" w:pos="5040"/>
          <w:tab w:val="right" w:leader="underscore" w:pos="9360"/>
        </w:tabs>
        <w:rPr>
          <w:rFonts w:ascii="Arial" w:hAnsi="Arial" w:cs="Arial"/>
        </w:rPr>
      </w:pPr>
      <w:r w:rsidRPr="007A1E53">
        <w:rPr>
          <w:rFonts w:ascii="Arial" w:hAnsi="Arial" w:cs="Arial"/>
        </w:rPr>
        <w:t xml:space="preserve">                       City Clerk</w:t>
      </w:r>
    </w:p>
    <w:p w:rsidR="002B35F5" w:rsidRDefault="002B35F5" w:rsidP="002B35F5">
      <w:pPr>
        <w:tabs>
          <w:tab w:val="left" w:pos="5040"/>
          <w:tab w:val="right" w:leader="underscore" w:pos="9360"/>
        </w:tabs>
        <w:rPr>
          <w:rFonts w:ascii="Arial" w:hAnsi="Arial" w:cs="Arial"/>
        </w:rPr>
      </w:pPr>
    </w:p>
    <w:p w:rsidR="002B35F5" w:rsidRDefault="002B35F5" w:rsidP="002B35F5">
      <w:pPr>
        <w:tabs>
          <w:tab w:val="left" w:pos="5040"/>
          <w:tab w:val="right" w:leader="underscore" w:pos="9360"/>
        </w:tabs>
        <w:rPr>
          <w:rFonts w:ascii="Arial" w:hAnsi="Arial" w:cs="Arial"/>
        </w:rPr>
      </w:pPr>
    </w:p>
    <w:p w:rsidR="002B35F5" w:rsidRDefault="002B35F5" w:rsidP="002B35F5">
      <w:pPr>
        <w:tabs>
          <w:tab w:val="left" w:pos="5040"/>
          <w:tab w:val="right" w:leader="underscore" w:pos="9360"/>
        </w:tabs>
        <w:rPr>
          <w:rFonts w:ascii="Arial" w:hAnsi="Arial" w:cs="Arial"/>
        </w:rPr>
      </w:pPr>
    </w:p>
    <w:p w:rsidR="002B35F5" w:rsidRDefault="002B35F5" w:rsidP="002B35F5">
      <w:pPr>
        <w:tabs>
          <w:tab w:val="left" w:pos="5040"/>
          <w:tab w:val="right" w:leader="underscore" w:pos="9360"/>
        </w:tabs>
        <w:rPr>
          <w:rFonts w:ascii="Arial" w:hAnsi="Arial" w:cs="Arial"/>
        </w:rPr>
      </w:pPr>
    </w:p>
    <w:p w:rsidR="002B35F5" w:rsidRDefault="002B35F5" w:rsidP="002B35F5">
      <w:pPr>
        <w:tabs>
          <w:tab w:val="left" w:pos="5040"/>
          <w:tab w:val="right" w:leader="underscore" w:pos="9360"/>
        </w:tabs>
        <w:rPr>
          <w:rFonts w:ascii="Arial" w:hAnsi="Arial" w:cs="Arial"/>
        </w:rPr>
      </w:pPr>
    </w:p>
    <w:tbl>
      <w:tblPr>
        <w:tblW w:w="7968" w:type="dxa"/>
        <w:tblInd w:w="108" w:type="dxa"/>
        <w:tblLook w:val="04A0" w:firstRow="1" w:lastRow="0" w:firstColumn="1" w:lastColumn="0" w:noHBand="0" w:noVBand="1"/>
      </w:tblPr>
      <w:tblGrid>
        <w:gridCol w:w="779"/>
        <w:gridCol w:w="1029"/>
        <w:gridCol w:w="1073"/>
        <w:gridCol w:w="4036"/>
        <w:gridCol w:w="1076"/>
      </w:tblGrid>
      <w:tr w:rsidR="002B35F5" w:rsidRPr="004B72EC" w:rsidTr="00CB0F64">
        <w:trPr>
          <w:trHeight w:val="300"/>
        </w:trPr>
        <w:tc>
          <w:tcPr>
            <w:tcW w:w="2856" w:type="dxa"/>
            <w:gridSpan w:val="3"/>
            <w:tcBorders>
              <w:top w:val="nil"/>
              <w:left w:val="nil"/>
              <w:bottom w:val="nil"/>
              <w:right w:val="nil"/>
            </w:tcBorders>
            <w:shd w:val="clear" w:color="auto" w:fill="auto"/>
            <w:noWrap/>
            <w:vAlign w:val="bottom"/>
            <w:hideMark/>
          </w:tcPr>
          <w:p w:rsidR="002B35F5" w:rsidRPr="004B72EC" w:rsidRDefault="002B35F5" w:rsidP="00CB0F64">
            <w:pPr>
              <w:jc w:val="left"/>
              <w:rPr>
                <w:rFonts w:ascii="Arial" w:hAnsi="Arial" w:cs="Arial"/>
                <w:b/>
                <w:bCs/>
                <w:color w:val="000000"/>
              </w:rPr>
            </w:pPr>
            <w:r w:rsidRPr="004B72EC">
              <w:rPr>
                <w:rFonts w:ascii="Arial" w:hAnsi="Arial" w:cs="Arial"/>
                <w:b/>
                <w:bCs/>
                <w:color w:val="000000"/>
              </w:rPr>
              <w:t>Community Development</w:t>
            </w:r>
          </w:p>
        </w:tc>
        <w:tc>
          <w:tcPr>
            <w:tcW w:w="4036"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c>
          <w:tcPr>
            <w:tcW w:w="1076"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r>
      <w:tr w:rsidR="002B35F5" w:rsidRPr="004B72EC" w:rsidTr="00CB0F64">
        <w:trPr>
          <w:trHeight w:val="300"/>
        </w:trPr>
        <w:tc>
          <w:tcPr>
            <w:tcW w:w="754"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c>
          <w:tcPr>
            <w:tcW w:w="1029" w:type="dxa"/>
            <w:tcBorders>
              <w:top w:val="nil"/>
              <w:left w:val="nil"/>
              <w:bottom w:val="nil"/>
              <w:right w:val="nil"/>
            </w:tcBorders>
            <w:shd w:val="clear" w:color="auto" w:fill="auto"/>
            <w:noWrap/>
            <w:vAlign w:val="bottom"/>
            <w:hideMark/>
          </w:tcPr>
          <w:p w:rsidR="002B35F5" w:rsidRPr="004B72EC" w:rsidRDefault="002B35F5" w:rsidP="00CB0F64">
            <w:pPr>
              <w:jc w:val="right"/>
              <w:rPr>
                <w:rFonts w:ascii="Arial" w:hAnsi="Arial" w:cs="Arial"/>
                <w:b/>
                <w:bCs/>
                <w:color w:val="000000"/>
                <w:u w:val="single"/>
              </w:rPr>
            </w:pPr>
            <w:r w:rsidRPr="004B72EC">
              <w:rPr>
                <w:rFonts w:ascii="Arial" w:hAnsi="Arial" w:cs="Arial"/>
                <w:b/>
                <w:bCs/>
                <w:color w:val="000000"/>
                <w:u w:val="single"/>
              </w:rPr>
              <w:t>Check #</w:t>
            </w:r>
          </w:p>
        </w:tc>
        <w:tc>
          <w:tcPr>
            <w:tcW w:w="1073" w:type="dxa"/>
            <w:tcBorders>
              <w:top w:val="nil"/>
              <w:left w:val="nil"/>
              <w:bottom w:val="nil"/>
              <w:right w:val="nil"/>
            </w:tcBorders>
            <w:shd w:val="clear" w:color="auto" w:fill="auto"/>
            <w:noWrap/>
            <w:vAlign w:val="bottom"/>
            <w:hideMark/>
          </w:tcPr>
          <w:p w:rsidR="002B35F5" w:rsidRPr="004B72EC" w:rsidRDefault="002B35F5" w:rsidP="00CB0F64">
            <w:pPr>
              <w:jc w:val="center"/>
              <w:rPr>
                <w:rFonts w:ascii="Arial" w:hAnsi="Arial" w:cs="Arial"/>
                <w:b/>
                <w:bCs/>
                <w:color w:val="000000"/>
                <w:u w:val="single"/>
              </w:rPr>
            </w:pPr>
            <w:r w:rsidRPr="004B72EC">
              <w:rPr>
                <w:rFonts w:ascii="Arial" w:hAnsi="Arial" w:cs="Arial"/>
                <w:b/>
                <w:bCs/>
                <w:color w:val="000000"/>
                <w:u w:val="single"/>
              </w:rPr>
              <w:t>Date</w:t>
            </w:r>
          </w:p>
        </w:tc>
        <w:tc>
          <w:tcPr>
            <w:tcW w:w="4036" w:type="dxa"/>
            <w:tcBorders>
              <w:top w:val="nil"/>
              <w:left w:val="nil"/>
              <w:bottom w:val="nil"/>
              <w:right w:val="nil"/>
            </w:tcBorders>
            <w:shd w:val="clear" w:color="auto" w:fill="auto"/>
            <w:noWrap/>
            <w:vAlign w:val="bottom"/>
            <w:hideMark/>
          </w:tcPr>
          <w:p w:rsidR="002B35F5" w:rsidRPr="004B72EC" w:rsidRDefault="002B35F5" w:rsidP="00CB0F64">
            <w:pPr>
              <w:jc w:val="center"/>
              <w:rPr>
                <w:rFonts w:ascii="Arial" w:hAnsi="Arial" w:cs="Arial"/>
                <w:b/>
                <w:bCs/>
                <w:color w:val="000000"/>
                <w:u w:val="single"/>
              </w:rPr>
            </w:pPr>
            <w:r w:rsidRPr="004B72EC">
              <w:rPr>
                <w:rFonts w:ascii="Arial" w:hAnsi="Arial" w:cs="Arial"/>
                <w:b/>
                <w:bCs/>
                <w:color w:val="000000"/>
                <w:u w:val="single"/>
              </w:rPr>
              <w:t>Vendor</w:t>
            </w:r>
          </w:p>
        </w:tc>
        <w:tc>
          <w:tcPr>
            <w:tcW w:w="1076" w:type="dxa"/>
            <w:tcBorders>
              <w:top w:val="nil"/>
              <w:left w:val="nil"/>
              <w:bottom w:val="nil"/>
              <w:right w:val="nil"/>
            </w:tcBorders>
            <w:shd w:val="clear" w:color="auto" w:fill="auto"/>
            <w:noWrap/>
            <w:vAlign w:val="bottom"/>
            <w:hideMark/>
          </w:tcPr>
          <w:p w:rsidR="002B35F5" w:rsidRPr="004B72EC" w:rsidRDefault="002B35F5" w:rsidP="00CB0F64">
            <w:pPr>
              <w:jc w:val="right"/>
              <w:rPr>
                <w:rFonts w:ascii="Arial" w:hAnsi="Arial" w:cs="Arial"/>
                <w:b/>
                <w:bCs/>
                <w:color w:val="000000"/>
                <w:u w:val="single"/>
              </w:rPr>
            </w:pPr>
            <w:r w:rsidRPr="004B72EC">
              <w:rPr>
                <w:rFonts w:ascii="Arial" w:hAnsi="Arial" w:cs="Arial"/>
                <w:b/>
                <w:bCs/>
                <w:color w:val="000000"/>
                <w:u w:val="single"/>
              </w:rPr>
              <w:t>Amount</w:t>
            </w:r>
          </w:p>
        </w:tc>
      </w:tr>
      <w:tr w:rsidR="002B35F5" w:rsidRPr="004B72EC" w:rsidTr="00CB0F64">
        <w:trPr>
          <w:trHeight w:val="300"/>
        </w:trPr>
        <w:tc>
          <w:tcPr>
            <w:tcW w:w="754"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c>
          <w:tcPr>
            <w:tcW w:w="1029" w:type="dxa"/>
            <w:tcBorders>
              <w:top w:val="nil"/>
              <w:left w:val="nil"/>
              <w:bottom w:val="nil"/>
              <w:right w:val="nil"/>
            </w:tcBorders>
            <w:shd w:val="clear" w:color="auto" w:fill="auto"/>
            <w:noWrap/>
            <w:vAlign w:val="bottom"/>
            <w:hideMark/>
          </w:tcPr>
          <w:p w:rsidR="002B35F5" w:rsidRPr="004B72EC" w:rsidRDefault="002B35F5" w:rsidP="00CB0F64">
            <w:pPr>
              <w:jc w:val="right"/>
              <w:rPr>
                <w:rFonts w:ascii="Arial" w:hAnsi="Arial" w:cs="Arial"/>
                <w:color w:val="000000"/>
                <w:sz w:val="18"/>
                <w:szCs w:val="18"/>
              </w:rPr>
            </w:pPr>
            <w:r w:rsidRPr="004B72EC">
              <w:rPr>
                <w:rFonts w:ascii="Arial" w:hAnsi="Arial" w:cs="Arial"/>
                <w:color w:val="000000"/>
                <w:sz w:val="18"/>
                <w:szCs w:val="18"/>
              </w:rPr>
              <w:t>197</w:t>
            </w:r>
          </w:p>
        </w:tc>
        <w:tc>
          <w:tcPr>
            <w:tcW w:w="1073" w:type="dxa"/>
            <w:tcBorders>
              <w:top w:val="nil"/>
              <w:left w:val="nil"/>
              <w:bottom w:val="nil"/>
              <w:right w:val="nil"/>
            </w:tcBorders>
            <w:shd w:val="clear" w:color="auto" w:fill="auto"/>
            <w:noWrap/>
            <w:vAlign w:val="bottom"/>
            <w:hideMark/>
          </w:tcPr>
          <w:p w:rsidR="002B35F5" w:rsidRPr="004B72EC" w:rsidRDefault="002B35F5" w:rsidP="00CB0F64">
            <w:pPr>
              <w:jc w:val="center"/>
              <w:rPr>
                <w:rFonts w:ascii="Arial" w:hAnsi="Arial" w:cs="Arial"/>
                <w:color w:val="000000"/>
                <w:sz w:val="18"/>
                <w:szCs w:val="18"/>
              </w:rPr>
            </w:pPr>
            <w:r w:rsidRPr="004B72EC">
              <w:rPr>
                <w:rFonts w:ascii="Arial" w:hAnsi="Arial" w:cs="Arial"/>
                <w:color w:val="000000"/>
                <w:sz w:val="18"/>
                <w:szCs w:val="18"/>
              </w:rPr>
              <w:t>3/21/2022</w:t>
            </w:r>
          </w:p>
        </w:tc>
        <w:tc>
          <w:tcPr>
            <w:tcW w:w="4036" w:type="dxa"/>
            <w:tcBorders>
              <w:top w:val="nil"/>
              <w:left w:val="nil"/>
              <w:bottom w:val="nil"/>
              <w:right w:val="nil"/>
            </w:tcBorders>
            <w:shd w:val="clear" w:color="auto" w:fill="auto"/>
            <w:noWrap/>
            <w:vAlign w:val="bottom"/>
            <w:hideMark/>
          </w:tcPr>
          <w:p w:rsidR="002B35F5" w:rsidRPr="004B72EC" w:rsidRDefault="002B35F5" w:rsidP="00CB0F64">
            <w:pPr>
              <w:jc w:val="left"/>
              <w:rPr>
                <w:rFonts w:ascii="Arial" w:hAnsi="Arial" w:cs="Arial"/>
                <w:color w:val="000000"/>
                <w:sz w:val="18"/>
                <w:szCs w:val="18"/>
              </w:rPr>
            </w:pPr>
            <w:r w:rsidRPr="004B72EC">
              <w:rPr>
                <w:rFonts w:ascii="Arial" w:hAnsi="Arial" w:cs="Arial"/>
                <w:color w:val="000000"/>
                <w:sz w:val="18"/>
                <w:szCs w:val="18"/>
              </w:rPr>
              <w:t>SWAT</w:t>
            </w:r>
          </w:p>
        </w:tc>
        <w:tc>
          <w:tcPr>
            <w:tcW w:w="1076" w:type="dxa"/>
            <w:tcBorders>
              <w:top w:val="nil"/>
              <w:left w:val="nil"/>
              <w:bottom w:val="nil"/>
              <w:right w:val="nil"/>
            </w:tcBorders>
            <w:shd w:val="clear" w:color="auto" w:fill="auto"/>
            <w:noWrap/>
            <w:vAlign w:val="bottom"/>
            <w:hideMark/>
          </w:tcPr>
          <w:p w:rsidR="002B35F5" w:rsidRPr="004B72EC" w:rsidRDefault="002B35F5" w:rsidP="00CB0F64">
            <w:pPr>
              <w:jc w:val="right"/>
              <w:rPr>
                <w:rFonts w:ascii="Arial" w:hAnsi="Arial" w:cs="Arial"/>
                <w:color w:val="000000"/>
                <w:sz w:val="18"/>
                <w:szCs w:val="18"/>
              </w:rPr>
            </w:pPr>
            <w:r w:rsidRPr="004B72EC">
              <w:rPr>
                <w:rFonts w:ascii="Arial" w:hAnsi="Arial" w:cs="Arial"/>
                <w:color w:val="000000"/>
                <w:sz w:val="18"/>
                <w:szCs w:val="18"/>
              </w:rPr>
              <w:t>1,500.00</w:t>
            </w:r>
          </w:p>
        </w:tc>
      </w:tr>
      <w:tr w:rsidR="002B35F5" w:rsidRPr="004B72EC" w:rsidTr="00CB0F64">
        <w:trPr>
          <w:trHeight w:val="300"/>
        </w:trPr>
        <w:tc>
          <w:tcPr>
            <w:tcW w:w="754"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c>
          <w:tcPr>
            <w:tcW w:w="1029"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c>
          <w:tcPr>
            <w:tcW w:w="1073" w:type="dxa"/>
            <w:tcBorders>
              <w:top w:val="nil"/>
              <w:left w:val="nil"/>
              <w:bottom w:val="nil"/>
              <w:right w:val="nil"/>
            </w:tcBorders>
            <w:shd w:val="clear" w:color="auto" w:fill="auto"/>
            <w:noWrap/>
            <w:vAlign w:val="bottom"/>
            <w:hideMark/>
          </w:tcPr>
          <w:p w:rsidR="002B35F5" w:rsidRPr="004B72EC" w:rsidRDefault="002B35F5" w:rsidP="00CB0F64">
            <w:pPr>
              <w:jc w:val="left"/>
              <w:rPr>
                <w:rFonts w:ascii="Arial" w:hAnsi="Arial" w:cs="Arial"/>
                <w:color w:val="000000"/>
                <w:sz w:val="18"/>
                <w:szCs w:val="18"/>
              </w:rPr>
            </w:pPr>
            <w:r w:rsidRPr="004B72EC">
              <w:rPr>
                <w:rFonts w:ascii="Arial" w:hAnsi="Arial" w:cs="Arial"/>
                <w:color w:val="000000"/>
                <w:sz w:val="18"/>
                <w:szCs w:val="18"/>
              </w:rPr>
              <w:t xml:space="preserve"> </w:t>
            </w:r>
          </w:p>
        </w:tc>
        <w:tc>
          <w:tcPr>
            <w:tcW w:w="4036" w:type="dxa"/>
            <w:tcBorders>
              <w:top w:val="nil"/>
              <w:left w:val="nil"/>
              <w:bottom w:val="nil"/>
              <w:right w:val="nil"/>
            </w:tcBorders>
            <w:shd w:val="clear" w:color="auto" w:fill="auto"/>
            <w:noWrap/>
            <w:vAlign w:val="bottom"/>
            <w:hideMark/>
          </w:tcPr>
          <w:p w:rsidR="002B35F5" w:rsidRPr="004B72EC" w:rsidRDefault="002B35F5" w:rsidP="00CB0F64">
            <w:pPr>
              <w:jc w:val="left"/>
              <w:rPr>
                <w:rFonts w:ascii="Arial" w:hAnsi="Arial" w:cs="Arial"/>
                <w:color w:val="000000"/>
                <w:sz w:val="18"/>
                <w:szCs w:val="18"/>
              </w:rPr>
            </w:pPr>
            <w:r w:rsidRPr="004B72EC">
              <w:rPr>
                <w:rFonts w:ascii="Arial" w:hAnsi="Arial" w:cs="Arial"/>
                <w:color w:val="000000"/>
                <w:sz w:val="18"/>
                <w:szCs w:val="18"/>
              </w:rPr>
              <w:t xml:space="preserve">      Fair Activities</w:t>
            </w:r>
          </w:p>
        </w:tc>
        <w:tc>
          <w:tcPr>
            <w:tcW w:w="1076"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r>
      <w:tr w:rsidR="002B35F5" w:rsidRPr="004B72EC" w:rsidTr="00CB0F64">
        <w:trPr>
          <w:trHeight w:val="300"/>
        </w:trPr>
        <w:tc>
          <w:tcPr>
            <w:tcW w:w="2856" w:type="dxa"/>
            <w:gridSpan w:val="3"/>
            <w:tcBorders>
              <w:top w:val="nil"/>
              <w:left w:val="nil"/>
              <w:bottom w:val="nil"/>
              <w:right w:val="nil"/>
            </w:tcBorders>
            <w:shd w:val="clear" w:color="auto" w:fill="auto"/>
            <w:noWrap/>
            <w:vAlign w:val="bottom"/>
            <w:hideMark/>
          </w:tcPr>
          <w:p w:rsidR="002B35F5" w:rsidRPr="004B72EC" w:rsidRDefault="002B35F5" w:rsidP="00CB0F64">
            <w:pPr>
              <w:jc w:val="left"/>
              <w:rPr>
                <w:rFonts w:ascii="Arial" w:hAnsi="Arial" w:cs="Arial"/>
                <w:b/>
                <w:bCs/>
                <w:color w:val="000000"/>
              </w:rPr>
            </w:pPr>
            <w:r w:rsidRPr="004B72EC">
              <w:rPr>
                <w:rFonts w:ascii="Arial" w:hAnsi="Arial" w:cs="Arial"/>
                <w:b/>
                <w:bCs/>
                <w:color w:val="000000"/>
              </w:rPr>
              <w:t>Medical Clinic</w:t>
            </w:r>
          </w:p>
        </w:tc>
        <w:tc>
          <w:tcPr>
            <w:tcW w:w="4036"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c>
          <w:tcPr>
            <w:tcW w:w="1076"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r>
      <w:tr w:rsidR="002B35F5" w:rsidRPr="004B72EC" w:rsidTr="00CB0F64">
        <w:trPr>
          <w:trHeight w:val="300"/>
        </w:trPr>
        <w:tc>
          <w:tcPr>
            <w:tcW w:w="754"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c>
          <w:tcPr>
            <w:tcW w:w="1029" w:type="dxa"/>
            <w:tcBorders>
              <w:top w:val="nil"/>
              <w:left w:val="nil"/>
              <w:bottom w:val="nil"/>
              <w:right w:val="nil"/>
            </w:tcBorders>
            <w:shd w:val="clear" w:color="auto" w:fill="auto"/>
            <w:noWrap/>
            <w:vAlign w:val="bottom"/>
            <w:hideMark/>
          </w:tcPr>
          <w:p w:rsidR="002B35F5" w:rsidRPr="004B72EC" w:rsidRDefault="002B35F5" w:rsidP="00CB0F64">
            <w:pPr>
              <w:jc w:val="right"/>
              <w:rPr>
                <w:rFonts w:ascii="Arial" w:hAnsi="Arial" w:cs="Arial"/>
                <w:color w:val="000000"/>
                <w:sz w:val="18"/>
                <w:szCs w:val="18"/>
              </w:rPr>
            </w:pPr>
            <w:r w:rsidRPr="004B72EC">
              <w:rPr>
                <w:rFonts w:ascii="Arial" w:hAnsi="Arial" w:cs="Arial"/>
                <w:color w:val="000000"/>
                <w:sz w:val="18"/>
                <w:szCs w:val="18"/>
              </w:rPr>
              <w:t>464</w:t>
            </w:r>
          </w:p>
        </w:tc>
        <w:tc>
          <w:tcPr>
            <w:tcW w:w="1073" w:type="dxa"/>
            <w:tcBorders>
              <w:top w:val="nil"/>
              <w:left w:val="nil"/>
              <w:bottom w:val="nil"/>
              <w:right w:val="nil"/>
            </w:tcBorders>
            <w:shd w:val="clear" w:color="auto" w:fill="auto"/>
            <w:noWrap/>
            <w:vAlign w:val="bottom"/>
            <w:hideMark/>
          </w:tcPr>
          <w:p w:rsidR="002B35F5" w:rsidRPr="004B72EC" w:rsidRDefault="002B35F5" w:rsidP="00CB0F64">
            <w:pPr>
              <w:jc w:val="center"/>
              <w:rPr>
                <w:rFonts w:ascii="Arial" w:hAnsi="Arial" w:cs="Arial"/>
                <w:color w:val="000000"/>
                <w:sz w:val="18"/>
                <w:szCs w:val="18"/>
              </w:rPr>
            </w:pPr>
            <w:r w:rsidRPr="004B72EC">
              <w:rPr>
                <w:rFonts w:ascii="Arial" w:hAnsi="Arial" w:cs="Arial"/>
                <w:color w:val="000000"/>
                <w:sz w:val="18"/>
                <w:szCs w:val="18"/>
              </w:rPr>
              <w:t>3/21/2022</w:t>
            </w:r>
          </w:p>
        </w:tc>
        <w:tc>
          <w:tcPr>
            <w:tcW w:w="4036" w:type="dxa"/>
            <w:tcBorders>
              <w:top w:val="nil"/>
              <w:left w:val="nil"/>
              <w:bottom w:val="nil"/>
              <w:right w:val="nil"/>
            </w:tcBorders>
            <w:shd w:val="clear" w:color="auto" w:fill="auto"/>
            <w:noWrap/>
            <w:vAlign w:val="bottom"/>
            <w:hideMark/>
          </w:tcPr>
          <w:p w:rsidR="002B35F5" w:rsidRPr="004B72EC" w:rsidRDefault="002B35F5" w:rsidP="00CB0F64">
            <w:pPr>
              <w:jc w:val="left"/>
              <w:rPr>
                <w:rFonts w:ascii="Arial" w:hAnsi="Arial" w:cs="Arial"/>
                <w:color w:val="000000"/>
                <w:sz w:val="18"/>
                <w:szCs w:val="18"/>
              </w:rPr>
            </w:pPr>
            <w:r w:rsidRPr="004B72EC">
              <w:rPr>
                <w:rFonts w:ascii="Arial" w:hAnsi="Arial" w:cs="Arial"/>
                <w:color w:val="000000"/>
                <w:sz w:val="18"/>
                <w:szCs w:val="18"/>
              </w:rPr>
              <w:t>Custer County Treasurer</w:t>
            </w:r>
          </w:p>
        </w:tc>
        <w:tc>
          <w:tcPr>
            <w:tcW w:w="1076" w:type="dxa"/>
            <w:tcBorders>
              <w:top w:val="nil"/>
              <w:left w:val="nil"/>
              <w:bottom w:val="nil"/>
              <w:right w:val="nil"/>
            </w:tcBorders>
            <w:shd w:val="clear" w:color="auto" w:fill="auto"/>
            <w:noWrap/>
            <w:vAlign w:val="bottom"/>
            <w:hideMark/>
          </w:tcPr>
          <w:p w:rsidR="002B35F5" w:rsidRPr="004B72EC" w:rsidRDefault="002B35F5" w:rsidP="00CB0F64">
            <w:pPr>
              <w:jc w:val="right"/>
              <w:rPr>
                <w:rFonts w:ascii="Arial" w:hAnsi="Arial" w:cs="Arial"/>
                <w:color w:val="000000"/>
                <w:sz w:val="18"/>
                <w:szCs w:val="18"/>
              </w:rPr>
            </w:pPr>
            <w:r w:rsidRPr="004B72EC">
              <w:rPr>
                <w:rFonts w:ascii="Arial" w:hAnsi="Arial" w:cs="Arial"/>
                <w:color w:val="000000"/>
                <w:sz w:val="18"/>
                <w:szCs w:val="18"/>
              </w:rPr>
              <w:t>373.55</w:t>
            </w:r>
          </w:p>
        </w:tc>
      </w:tr>
      <w:tr w:rsidR="002B35F5" w:rsidRPr="004B72EC" w:rsidTr="00CB0F64">
        <w:trPr>
          <w:trHeight w:val="300"/>
        </w:trPr>
        <w:tc>
          <w:tcPr>
            <w:tcW w:w="754"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c>
          <w:tcPr>
            <w:tcW w:w="1029"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c>
          <w:tcPr>
            <w:tcW w:w="1073" w:type="dxa"/>
            <w:tcBorders>
              <w:top w:val="nil"/>
              <w:left w:val="nil"/>
              <w:bottom w:val="nil"/>
              <w:right w:val="nil"/>
            </w:tcBorders>
            <w:shd w:val="clear" w:color="auto" w:fill="auto"/>
            <w:noWrap/>
            <w:vAlign w:val="bottom"/>
            <w:hideMark/>
          </w:tcPr>
          <w:p w:rsidR="002B35F5" w:rsidRPr="004B72EC" w:rsidRDefault="002B35F5" w:rsidP="00CB0F64">
            <w:pPr>
              <w:jc w:val="left"/>
              <w:rPr>
                <w:rFonts w:ascii="Arial" w:hAnsi="Arial" w:cs="Arial"/>
                <w:color w:val="000000"/>
                <w:sz w:val="18"/>
                <w:szCs w:val="18"/>
              </w:rPr>
            </w:pPr>
            <w:r w:rsidRPr="004B72EC">
              <w:rPr>
                <w:rFonts w:ascii="Arial" w:hAnsi="Arial" w:cs="Arial"/>
                <w:color w:val="000000"/>
                <w:sz w:val="18"/>
                <w:szCs w:val="18"/>
              </w:rPr>
              <w:t xml:space="preserve"> </w:t>
            </w:r>
          </w:p>
        </w:tc>
        <w:tc>
          <w:tcPr>
            <w:tcW w:w="4036" w:type="dxa"/>
            <w:tcBorders>
              <w:top w:val="nil"/>
              <w:left w:val="nil"/>
              <w:bottom w:val="nil"/>
              <w:right w:val="nil"/>
            </w:tcBorders>
            <w:shd w:val="clear" w:color="auto" w:fill="auto"/>
            <w:noWrap/>
            <w:vAlign w:val="bottom"/>
            <w:hideMark/>
          </w:tcPr>
          <w:p w:rsidR="002B35F5" w:rsidRPr="004B72EC" w:rsidRDefault="002B35F5" w:rsidP="00CB0F64">
            <w:pPr>
              <w:jc w:val="left"/>
              <w:rPr>
                <w:rFonts w:ascii="Arial" w:hAnsi="Arial" w:cs="Arial"/>
                <w:color w:val="000000"/>
                <w:sz w:val="18"/>
                <w:szCs w:val="18"/>
              </w:rPr>
            </w:pPr>
            <w:r w:rsidRPr="004B72EC">
              <w:rPr>
                <w:rFonts w:ascii="Arial" w:hAnsi="Arial" w:cs="Arial"/>
                <w:color w:val="000000"/>
                <w:sz w:val="18"/>
                <w:szCs w:val="18"/>
              </w:rPr>
              <w:t xml:space="preserve">     Taxes</w:t>
            </w:r>
          </w:p>
        </w:tc>
        <w:tc>
          <w:tcPr>
            <w:tcW w:w="1076"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r>
      <w:tr w:rsidR="002B35F5" w:rsidRPr="004B72EC" w:rsidTr="00CB0F64">
        <w:trPr>
          <w:trHeight w:val="300"/>
        </w:trPr>
        <w:tc>
          <w:tcPr>
            <w:tcW w:w="1783" w:type="dxa"/>
            <w:gridSpan w:val="2"/>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b/>
                <w:bCs/>
                <w:color w:val="000000"/>
                <w:sz w:val="22"/>
                <w:szCs w:val="22"/>
              </w:rPr>
            </w:pPr>
            <w:r w:rsidRPr="004B72EC">
              <w:rPr>
                <w:rFonts w:ascii="Calibri" w:hAnsi="Calibri"/>
                <w:b/>
                <w:bCs/>
                <w:color w:val="000000"/>
                <w:sz w:val="22"/>
                <w:szCs w:val="22"/>
              </w:rPr>
              <w:t>Municipal</w:t>
            </w:r>
          </w:p>
        </w:tc>
        <w:tc>
          <w:tcPr>
            <w:tcW w:w="1073"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c>
          <w:tcPr>
            <w:tcW w:w="4036"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c>
          <w:tcPr>
            <w:tcW w:w="1076"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r>
      <w:tr w:rsidR="002B35F5" w:rsidRPr="004B72EC" w:rsidTr="00CB0F64">
        <w:trPr>
          <w:trHeight w:val="300"/>
        </w:trPr>
        <w:tc>
          <w:tcPr>
            <w:tcW w:w="754"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c>
          <w:tcPr>
            <w:tcW w:w="1029" w:type="dxa"/>
            <w:tcBorders>
              <w:top w:val="nil"/>
              <w:left w:val="nil"/>
              <w:bottom w:val="nil"/>
              <w:right w:val="nil"/>
            </w:tcBorders>
            <w:shd w:val="clear" w:color="auto" w:fill="auto"/>
            <w:noWrap/>
            <w:vAlign w:val="bottom"/>
            <w:hideMark/>
          </w:tcPr>
          <w:p w:rsidR="002B35F5" w:rsidRPr="004B72EC" w:rsidRDefault="002B35F5" w:rsidP="00CB0F64">
            <w:pPr>
              <w:jc w:val="right"/>
              <w:rPr>
                <w:rFonts w:ascii="Arial" w:hAnsi="Arial" w:cs="Arial"/>
                <w:color w:val="000000"/>
                <w:sz w:val="18"/>
                <w:szCs w:val="18"/>
              </w:rPr>
            </w:pPr>
            <w:r w:rsidRPr="004B72EC">
              <w:rPr>
                <w:rFonts w:ascii="Arial" w:hAnsi="Arial" w:cs="Arial"/>
                <w:color w:val="000000"/>
                <w:sz w:val="18"/>
                <w:szCs w:val="18"/>
              </w:rPr>
              <w:t>11611</w:t>
            </w:r>
          </w:p>
        </w:tc>
        <w:tc>
          <w:tcPr>
            <w:tcW w:w="1073" w:type="dxa"/>
            <w:tcBorders>
              <w:top w:val="nil"/>
              <w:left w:val="nil"/>
              <w:bottom w:val="nil"/>
              <w:right w:val="nil"/>
            </w:tcBorders>
            <w:shd w:val="clear" w:color="auto" w:fill="auto"/>
            <w:noWrap/>
            <w:vAlign w:val="bottom"/>
            <w:hideMark/>
          </w:tcPr>
          <w:p w:rsidR="002B35F5" w:rsidRPr="004B72EC" w:rsidRDefault="002B35F5" w:rsidP="00CB0F64">
            <w:pPr>
              <w:jc w:val="center"/>
              <w:rPr>
                <w:rFonts w:ascii="Arial" w:hAnsi="Arial" w:cs="Arial"/>
                <w:color w:val="000000"/>
                <w:sz w:val="18"/>
                <w:szCs w:val="18"/>
              </w:rPr>
            </w:pPr>
            <w:r w:rsidRPr="004B72EC">
              <w:rPr>
                <w:rFonts w:ascii="Arial" w:hAnsi="Arial" w:cs="Arial"/>
                <w:color w:val="000000"/>
                <w:sz w:val="18"/>
                <w:szCs w:val="18"/>
              </w:rPr>
              <w:t>3/10/2022</w:t>
            </w:r>
          </w:p>
        </w:tc>
        <w:tc>
          <w:tcPr>
            <w:tcW w:w="4036" w:type="dxa"/>
            <w:tcBorders>
              <w:top w:val="nil"/>
              <w:left w:val="nil"/>
              <w:bottom w:val="nil"/>
              <w:right w:val="nil"/>
            </w:tcBorders>
            <w:shd w:val="clear" w:color="auto" w:fill="auto"/>
            <w:noWrap/>
            <w:vAlign w:val="bottom"/>
            <w:hideMark/>
          </w:tcPr>
          <w:p w:rsidR="002B35F5" w:rsidRPr="004B72EC" w:rsidRDefault="002B35F5" w:rsidP="00CB0F64">
            <w:pPr>
              <w:jc w:val="left"/>
              <w:rPr>
                <w:rFonts w:ascii="Arial" w:hAnsi="Arial" w:cs="Arial"/>
                <w:color w:val="000000"/>
                <w:sz w:val="18"/>
                <w:szCs w:val="18"/>
              </w:rPr>
            </w:pPr>
            <w:r w:rsidRPr="004B72EC">
              <w:rPr>
                <w:rFonts w:ascii="Arial" w:hAnsi="Arial" w:cs="Arial"/>
                <w:color w:val="000000"/>
                <w:sz w:val="18"/>
                <w:szCs w:val="18"/>
              </w:rPr>
              <w:t>Grint Farm Supply</w:t>
            </w:r>
          </w:p>
        </w:tc>
        <w:tc>
          <w:tcPr>
            <w:tcW w:w="1076" w:type="dxa"/>
            <w:tcBorders>
              <w:top w:val="nil"/>
              <w:left w:val="nil"/>
              <w:bottom w:val="nil"/>
              <w:right w:val="nil"/>
            </w:tcBorders>
            <w:shd w:val="clear" w:color="auto" w:fill="auto"/>
            <w:noWrap/>
            <w:vAlign w:val="bottom"/>
            <w:hideMark/>
          </w:tcPr>
          <w:p w:rsidR="002B35F5" w:rsidRPr="004B72EC" w:rsidRDefault="002B35F5" w:rsidP="00CB0F64">
            <w:pPr>
              <w:jc w:val="right"/>
              <w:rPr>
                <w:rFonts w:ascii="Arial" w:hAnsi="Arial" w:cs="Arial"/>
                <w:color w:val="000000"/>
                <w:sz w:val="18"/>
                <w:szCs w:val="18"/>
              </w:rPr>
            </w:pPr>
            <w:r w:rsidRPr="004B72EC">
              <w:rPr>
                <w:rFonts w:ascii="Arial" w:hAnsi="Arial" w:cs="Arial"/>
                <w:color w:val="000000"/>
                <w:sz w:val="18"/>
                <w:szCs w:val="18"/>
              </w:rPr>
              <w:t>251.28</w:t>
            </w:r>
          </w:p>
        </w:tc>
      </w:tr>
      <w:tr w:rsidR="002B35F5" w:rsidRPr="004B72EC" w:rsidTr="00CB0F64">
        <w:trPr>
          <w:trHeight w:val="300"/>
        </w:trPr>
        <w:tc>
          <w:tcPr>
            <w:tcW w:w="754"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c>
          <w:tcPr>
            <w:tcW w:w="1029"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c>
          <w:tcPr>
            <w:tcW w:w="1073" w:type="dxa"/>
            <w:tcBorders>
              <w:top w:val="nil"/>
              <w:left w:val="nil"/>
              <w:bottom w:val="nil"/>
              <w:right w:val="nil"/>
            </w:tcBorders>
            <w:shd w:val="clear" w:color="auto" w:fill="auto"/>
            <w:noWrap/>
            <w:vAlign w:val="bottom"/>
            <w:hideMark/>
          </w:tcPr>
          <w:p w:rsidR="002B35F5" w:rsidRPr="004B72EC" w:rsidRDefault="002B35F5" w:rsidP="00CB0F64">
            <w:pPr>
              <w:jc w:val="left"/>
              <w:rPr>
                <w:rFonts w:ascii="Arial" w:hAnsi="Arial" w:cs="Arial"/>
                <w:color w:val="000000"/>
                <w:sz w:val="18"/>
                <w:szCs w:val="18"/>
              </w:rPr>
            </w:pPr>
            <w:r w:rsidRPr="004B72EC">
              <w:rPr>
                <w:rFonts w:ascii="Arial" w:hAnsi="Arial" w:cs="Arial"/>
                <w:color w:val="000000"/>
                <w:sz w:val="18"/>
                <w:szCs w:val="18"/>
              </w:rPr>
              <w:t xml:space="preserve"> </w:t>
            </w:r>
          </w:p>
        </w:tc>
        <w:tc>
          <w:tcPr>
            <w:tcW w:w="4036" w:type="dxa"/>
            <w:tcBorders>
              <w:top w:val="nil"/>
              <w:left w:val="nil"/>
              <w:bottom w:val="nil"/>
              <w:right w:val="nil"/>
            </w:tcBorders>
            <w:shd w:val="clear" w:color="auto" w:fill="auto"/>
            <w:noWrap/>
            <w:vAlign w:val="bottom"/>
            <w:hideMark/>
          </w:tcPr>
          <w:p w:rsidR="002B35F5" w:rsidRPr="004B72EC" w:rsidRDefault="002B35F5" w:rsidP="00CB0F64">
            <w:pPr>
              <w:jc w:val="left"/>
              <w:rPr>
                <w:rFonts w:ascii="Arial" w:hAnsi="Arial" w:cs="Arial"/>
                <w:color w:val="000000"/>
                <w:sz w:val="18"/>
                <w:szCs w:val="18"/>
              </w:rPr>
            </w:pPr>
            <w:r w:rsidRPr="004B72EC">
              <w:rPr>
                <w:rFonts w:ascii="Arial" w:hAnsi="Arial" w:cs="Arial"/>
                <w:color w:val="000000"/>
                <w:sz w:val="18"/>
                <w:szCs w:val="18"/>
              </w:rPr>
              <w:t xml:space="preserve">     Supplies &amp; Repairs</w:t>
            </w:r>
          </w:p>
        </w:tc>
        <w:tc>
          <w:tcPr>
            <w:tcW w:w="1076"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r>
      <w:tr w:rsidR="002B35F5" w:rsidRPr="004B72EC" w:rsidTr="00CB0F64">
        <w:trPr>
          <w:trHeight w:val="300"/>
        </w:trPr>
        <w:tc>
          <w:tcPr>
            <w:tcW w:w="754"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c>
          <w:tcPr>
            <w:tcW w:w="1029" w:type="dxa"/>
            <w:tcBorders>
              <w:top w:val="nil"/>
              <w:left w:val="nil"/>
              <w:bottom w:val="nil"/>
              <w:right w:val="nil"/>
            </w:tcBorders>
            <w:shd w:val="clear" w:color="auto" w:fill="auto"/>
            <w:noWrap/>
            <w:vAlign w:val="bottom"/>
            <w:hideMark/>
          </w:tcPr>
          <w:p w:rsidR="002B35F5" w:rsidRPr="004B72EC" w:rsidRDefault="002B35F5" w:rsidP="00CB0F64">
            <w:pPr>
              <w:jc w:val="right"/>
              <w:rPr>
                <w:rFonts w:ascii="Arial" w:hAnsi="Arial" w:cs="Arial"/>
                <w:color w:val="000000"/>
                <w:sz w:val="18"/>
                <w:szCs w:val="18"/>
              </w:rPr>
            </w:pPr>
            <w:r w:rsidRPr="004B72EC">
              <w:rPr>
                <w:rFonts w:ascii="Arial" w:hAnsi="Arial" w:cs="Arial"/>
                <w:color w:val="000000"/>
                <w:sz w:val="18"/>
                <w:szCs w:val="18"/>
              </w:rPr>
              <w:t>11612</w:t>
            </w:r>
          </w:p>
        </w:tc>
        <w:tc>
          <w:tcPr>
            <w:tcW w:w="1073" w:type="dxa"/>
            <w:tcBorders>
              <w:top w:val="nil"/>
              <w:left w:val="nil"/>
              <w:bottom w:val="nil"/>
              <w:right w:val="nil"/>
            </w:tcBorders>
            <w:shd w:val="clear" w:color="auto" w:fill="auto"/>
            <w:noWrap/>
            <w:vAlign w:val="bottom"/>
            <w:hideMark/>
          </w:tcPr>
          <w:p w:rsidR="002B35F5" w:rsidRPr="004B72EC" w:rsidRDefault="002B35F5" w:rsidP="00CB0F64">
            <w:pPr>
              <w:jc w:val="center"/>
              <w:rPr>
                <w:rFonts w:ascii="Arial" w:hAnsi="Arial" w:cs="Arial"/>
                <w:color w:val="000000"/>
                <w:sz w:val="18"/>
                <w:szCs w:val="18"/>
              </w:rPr>
            </w:pPr>
            <w:r w:rsidRPr="004B72EC">
              <w:rPr>
                <w:rFonts w:ascii="Arial" w:hAnsi="Arial" w:cs="Arial"/>
                <w:color w:val="000000"/>
                <w:sz w:val="18"/>
                <w:szCs w:val="18"/>
              </w:rPr>
              <w:t>3/10/2022</w:t>
            </w:r>
          </w:p>
        </w:tc>
        <w:tc>
          <w:tcPr>
            <w:tcW w:w="4036" w:type="dxa"/>
            <w:tcBorders>
              <w:top w:val="nil"/>
              <w:left w:val="nil"/>
              <w:bottom w:val="nil"/>
              <w:right w:val="nil"/>
            </w:tcBorders>
            <w:shd w:val="clear" w:color="auto" w:fill="auto"/>
            <w:noWrap/>
            <w:vAlign w:val="bottom"/>
            <w:hideMark/>
          </w:tcPr>
          <w:p w:rsidR="002B35F5" w:rsidRPr="004B72EC" w:rsidRDefault="002B35F5" w:rsidP="00CB0F64">
            <w:pPr>
              <w:jc w:val="left"/>
              <w:rPr>
                <w:rFonts w:ascii="Arial" w:hAnsi="Arial" w:cs="Arial"/>
                <w:color w:val="000000"/>
                <w:sz w:val="18"/>
                <w:szCs w:val="18"/>
              </w:rPr>
            </w:pPr>
            <w:r w:rsidRPr="004B72EC">
              <w:rPr>
                <w:rFonts w:ascii="Arial" w:hAnsi="Arial" w:cs="Arial"/>
                <w:color w:val="000000"/>
                <w:sz w:val="18"/>
                <w:szCs w:val="18"/>
              </w:rPr>
              <w:t xml:space="preserve">NE </w:t>
            </w:r>
            <w:proofErr w:type="spellStart"/>
            <w:r w:rsidRPr="004B72EC">
              <w:rPr>
                <w:rFonts w:ascii="Arial" w:hAnsi="Arial" w:cs="Arial"/>
                <w:color w:val="000000"/>
                <w:sz w:val="18"/>
                <w:szCs w:val="18"/>
              </w:rPr>
              <w:t>Dept</w:t>
            </w:r>
            <w:proofErr w:type="spellEnd"/>
            <w:r w:rsidRPr="004B72EC">
              <w:rPr>
                <w:rFonts w:ascii="Arial" w:hAnsi="Arial" w:cs="Arial"/>
                <w:color w:val="000000"/>
                <w:sz w:val="18"/>
                <w:szCs w:val="18"/>
              </w:rPr>
              <w:t xml:space="preserve"> Of Revenue</w:t>
            </w:r>
          </w:p>
        </w:tc>
        <w:tc>
          <w:tcPr>
            <w:tcW w:w="1076" w:type="dxa"/>
            <w:tcBorders>
              <w:top w:val="nil"/>
              <w:left w:val="nil"/>
              <w:bottom w:val="nil"/>
              <w:right w:val="nil"/>
            </w:tcBorders>
            <w:shd w:val="clear" w:color="auto" w:fill="auto"/>
            <w:noWrap/>
            <w:vAlign w:val="bottom"/>
            <w:hideMark/>
          </w:tcPr>
          <w:p w:rsidR="002B35F5" w:rsidRPr="004B72EC" w:rsidRDefault="002B35F5" w:rsidP="00CB0F64">
            <w:pPr>
              <w:jc w:val="right"/>
              <w:rPr>
                <w:rFonts w:ascii="Arial" w:hAnsi="Arial" w:cs="Arial"/>
                <w:color w:val="000000"/>
                <w:sz w:val="18"/>
                <w:szCs w:val="18"/>
              </w:rPr>
            </w:pPr>
            <w:r w:rsidRPr="004B72EC">
              <w:rPr>
                <w:rFonts w:ascii="Arial" w:hAnsi="Arial" w:cs="Arial"/>
                <w:color w:val="000000"/>
                <w:sz w:val="18"/>
                <w:szCs w:val="18"/>
              </w:rPr>
              <w:t>100.00</w:t>
            </w:r>
          </w:p>
        </w:tc>
      </w:tr>
      <w:tr w:rsidR="002B35F5" w:rsidRPr="004B72EC" w:rsidTr="00CB0F64">
        <w:trPr>
          <w:trHeight w:val="300"/>
        </w:trPr>
        <w:tc>
          <w:tcPr>
            <w:tcW w:w="754"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c>
          <w:tcPr>
            <w:tcW w:w="1029"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c>
          <w:tcPr>
            <w:tcW w:w="1073" w:type="dxa"/>
            <w:tcBorders>
              <w:top w:val="nil"/>
              <w:left w:val="nil"/>
              <w:bottom w:val="nil"/>
              <w:right w:val="nil"/>
            </w:tcBorders>
            <w:shd w:val="clear" w:color="auto" w:fill="auto"/>
            <w:noWrap/>
            <w:vAlign w:val="bottom"/>
            <w:hideMark/>
          </w:tcPr>
          <w:p w:rsidR="002B35F5" w:rsidRPr="004B72EC" w:rsidRDefault="002B35F5" w:rsidP="00CB0F64">
            <w:pPr>
              <w:jc w:val="left"/>
              <w:rPr>
                <w:rFonts w:ascii="Arial" w:hAnsi="Arial" w:cs="Arial"/>
                <w:color w:val="000000"/>
                <w:sz w:val="18"/>
                <w:szCs w:val="18"/>
              </w:rPr>
            </w:pPr>
            <w:r w:rsidRPr="004B72EC">
              <w:rPr>
                <w:rFonts w:ascii="Arial" w:hAnsi="Arial" w:cs="Arial"/>
                <w:color w:val="000000"/>
                <w:sz w:val="18"/>
                <w:szCs w:val="18"/>
              </w:rPr>
              <w:t xml:space="preserve"> </w:t>
            </w:r>
          </w:p>
        </w:tc>
        <w:tc>
          <w:tcPr>
            <w:tcW w:w="4036" w:type="dxa"/>
            <w:tcBorders>
              <w:top w:val="nil"/>
              <w:left w:val="nil"/>
              <w:bottom w:val="nil"/>
              <w:right w:val="nil"/>
            </w:tcBorders>
            <w:shd w:val="clear" w:color="auto" w:fill="auto"/>
            <w:noWrap/>
            <w:vAlign w:val="bottom"/>
            <w:hideMark/>
          </w:tcPr>
          <w:p w:rsidR="002B35F5" w:rsidRPr="004B72EC" w:rsidRDefault="002B35F5" w:rsidP="00CB0F64">
            <w:pPr>
              <w:jc w:val="left"/>
              <w:rPr>
                <w:rFonts w:ascii="Arial" w:hAnsi="Arial" w:cs="Arial"/>
                <w:color w:val="000000"/>
                <w:sz w:val="18"/>
                <w:szCs w:val="18"/>
              </w:rPr>
            </w:pPr>
            <w:r w:rsidRPr="004B72EC">
              <w:rPr>
                <w:rFonts w:ascii="Arial" w:hAnsi="Arial" w:cs="Arial"/>
                <w:color w:val="000000"/>
                <w:sz w:val="18"/>
                <w:szCs w:val="18"/>
              </w:rPr>
              <w:t xml:space="preserve">     Lottery License</w:t>
            </w:r>
          </w:p>
        </w:tc>
        <w:tc>
          <w:tcPr>
            <w:tcW w:w="1076"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r>
      <w:tr w:rsidR="002B35F5" w:rsidRPr="004B72EC" w:rsidTr="00CB0F64">
        <w:trPr>
          <w:trHeight w:val="300"/>
        </w:trPr>
        <w:tc>
          <w:tcPr>
            <w:tcW w:w="754"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c>
          <w:tcPr>
            <w:tcW w:w="1029" w:type="dxa"/>
            <w:tcBorders>
              <w:top w:val="nil"/>
              <w:left w:val="nil"/>
              <w:bottom w:val="nil"/>
              <w:right w:val="nil"/>
            </w:tcBorders>
            <w:shd w:val="clear" w:color="auto" w:fill="auto"/>
            <w:noWrap/>
            <w:vAlign w:val="bottom"/>
            <w:hideMark/>
          </w:tcPr>
          <w:p w:rsidR="002B35F5" w:rsidRPr="004B72EC" w:rsidRDefault="002B35F5" w:rsidP="00CB0F64">
            <w:pPr>
              <w:jc w:val="right"/>
              <w:rPr>
                <w:rFonts w:ascii="Arial" w:hAnsi="Arial" w:cs="Arial"/>
                <w:color w:val="000000"/>
                <w:sz w:val="18"/>
                <w:szCs w:val="18"/>
              </w:rPr>
            </w:pPr>
            <w:r w:rsidRPr="004B72EC">
              <w:rPr>
                <w:rFonts w:ascii="Arial" w:hAnsi="Arial" w:cs="Arial"/>
                <w:color w:val="000000"/>
                <w:sz w:val="18"/>
                <w:szCs w:val="18"/>
              </w:rPr>
              <w:t>11616</w:t>
            </w:r>
          </w:p>
        </w:tc>
        <w:tc>
          <w:tcPr>
            <w:tcW w:w="1073" w:type="dxa"/>
            <w:tcBorders>
              <w:top w:val="nil"/>
              <w:left w:val="nil"/>
              <w:bottom w:val="nil"/>
              <w:right w:val="nil"/>
            </w:tcBorders>
            <w:shd w:val="clear" w:color="auto" w:fill="auto"/>
            <w:noWrap/>
            <w:vAlign w:val="bottom"/>
            <w:hideMark/>
          </w:tcPr>
          <w:p w:rsidR="002B35F5" w:rsidRPr="004B72EC" w:rsidRDefault="002B35F5" w:rsidP="00CB0F64">
            <w:pPr>
              <w:jc w:val="center"/>
              <w:rPr>
                <w:rFonts w:ascii="Arial" w:hAnsi="Arial" w:cs="Arial"/>
                <w:color w:val="000000"/>
                <w:sz w:val="18"/>
                <w:szCs w:val="18"/>
              </w:rPr>
            </w:pPr>
            <w:r w:rsidRPr="004B72EC">
              <w:rPr>
                <w:rFonts w:ascii="Arial" w:hAnsi="Arial" w:cs="Arial"/>
                <w:color w:val="000000"/>
                <w:sz w:val="18"/>
                <w:szCs w:val="18"/>
              </w:rPr>
              <w:t>3/14/2022</w:t>
            </w:r>
          </w:p>
        </w:tc>
        <w:tc>
          <w:tcPr>
            <w:tcW w:w="4036" w:type="dxa"/>
            <w:tcBorders>
              <w:top w:val="nil"/>
              <w:left w:val="nil"/>
              <w:bottom w:val="nil"/>
              <w:right w:val="nil"/>
            </w:tcBorders>
            <w:shd w:val="clear" w:color="auto" w:fill="auto"/>
            <w:noWrap/>
            <w:vAlign w:val="bottom"/>
            <w:hideMark/>
          </w:tcPr>
          <w:p w:rsidR="002B35F5" w:rsidRPr="004B72EC" w:rsidRDefault="002B35F5" w:rsidP="00CB0F64">
            <w:pPr>
              <w:jc w:val="left"/>
              <w:rPr>
                <w:rFonts w:ascii="Arial" w:hAnsi="Arial" w:cs="Arial"/>
                <w:color w:val="000000"/>
                <w:sz w:val="18"/>
                <w:szCs w:val="18"/>
              </w:rPr>
            </w:pPr>
            <w:r w:rsidRPr="004B72EC">
              <w:rPr>
                <w:rFonts w:ascii="Arial" w:hAnsi="Arial" w:cs="Arial"/>
                <w:color w:val="000000"/>
                <w:sz w:val="18"/>
                <w:szCs w:val="18"/>
              </w:rPr>
              <w:t>Verizon</w:t>
            </w:r>
          </w:p>
        </w:tc>
        <w:tc>
          <w:tcPr>
            <w:tcW w:w="1076" w:type="dxa"/>
            <w:tcBorders>
              <w:top w:val="nil"/>
              <w:left w:val="nil"/>
              <w:bottom w:val="nil"/>
              <w:right w:val="nil"/>
            </w:tcBorders>
            <w:shd w:val="clear" w:color="auto" w:fill="auto"/>
            <w:noWrap/>
            <w:vAlign w:val="bottom"/>
            <w:hideMark/>
          </w:tcPr>
          <w:p w:rsidR="002B35F5" w:rsidRPr="004B72EC" w:rsidRDefault="002B35F5" w:rsidP="00CB0F64">
            <w:pPr>
              <w:jc w:val="right"/>
              <w:rPr>
                <w:rFonts w:ascii="Arial" w:hAnsi="Arial" w:cs="Arial"/>
                <w:color w:val="000000"/>
                <w:sz w:val="18"/>
                <w:szCs w:val="18"/>
              </w:rPr>
            </w:pPr>
            <w:r w:rsidRPr="004B72EC">
              <w:rPr>
                <w:rFonts w:ascii="Arial" w:hAnsi="Arial" w:cs="Arial"/>
                <w:color w:val="000000"/>
                <w:sz w:val="18"/>
                <w:szCs w:val="18"/>
              </w:rPr>
              <w:t>40.01</w:t>
            </w:r>
          </w:p>
        </w:tc>
      </w:tr>
      <w:tr w:rsidR="002B35F5" w:rsidRPr="004B72EC" w:rsidTr="00CB0F64">
        <w:trPr>
          <w:trHeight w:val="300"/>
        </w:trPr>
        <w:tc>
          <w:tcPr>
            <w:tcW w:w="754"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c>
          <w:tcPr>
            <w:tcW w:w="1029"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c>
          <w:tcPr>
            <w:tcW w:w="1073" w:type="dxa"/>
            <w:tcBorders>
              <w:top w:val="nil"/>
              <w:left w:val="nil"/>
              <w:bottom w:val="nil"/>
              <w:right w:val="nil"/>
            </w:tcBorders>
            <w:shd w:val="clear" w:color="auto" w:fill="auto"/>
            <w:noWrap/>
            <w:vAlign w:val="bottom"/>
            <w:hideMark/>
          </w:tcPr>
          <w:p w:rsidR="002B35F5" w:rsidRPr="004B72EC" w:rsidRDefault="002B35F5" w:rsidP="00CB0F64">
            <w:pPr>
              <w:jc w:val="left"/>
              <w:rPr>
                <w:rFonts w:ascii="Arial" w:hAnsi="Arial" w:cs="Arial"/>
                <w:color w:val="000000"/>
                <w:sz w:val="18"/>
                <w:szCs w:val="18"/>
              </w:rPr>
            </w:pPr>
            <w:r w:rsidRPr="004B72EC">
              <w:rPr>
                <w:rFonts w:ascii="Arial" w:hAnsi="Arial" w:cs="Arial"/>
                <w:color w:val="000000"/>
                <w:sz w:val="18"/>
                <w:szCs w:val="18"/>
              </w:rPr>
              <w:t xml:space="preserve"> </w:t>
            </w:r>
          </w:p>
        </w:tc>
        <w:tc>
          <w:tcPr>
            <w:tcW w:w="4036" w:type="dxa"/>
            <w:tcBorders>
              <w:top w:val="nil"/>
              <w:left w:val="nil"/>
              <w:bottom w:val="nil"/>
              <w:right w:val="nil"/>
            </w:tcBorders>
            <w:shd w:val="clear" w:color="auto" w:fill="auto"/>
            <w:noWrap/>
            <w:vAlign w:val="bottom"/>
            <w:hideMark/>
          </w:tcPr>
          <w:p w:rsidR="002B35F5" w:rsidRPr="004B72EC" w:rsidRDefault="002B35F5" w:rsidP="00CB0F64">
            <w:pPr>
              <w:jc w:val="left"/>
              <w:rPr>
                <w:rFonts w:ascii="Arial" w:hAnsi="Arial" w:cs="Arial"/>
                <w:color w:val="000000"/>
                <w:sz w:val="18"/>
                <w:szCs w:val="18"/>
              </w:rPr>
            </w:pPr>
            <w:r w:rsidRPr="004B72EC">
              <w:rPr>
                <w:rFonts w:ascii="Arial" w:hAnsi="Arial" w:cs="Arial"/>
                <w:color w:val="000000"/>
                <w:sz w:val="18"/>
                <w:szCs w:val="18"/>
              </w:rPr>
              <w:t xml:space="preserve">     IT Equipment</w:t>
            </w:r>
          </w:p>
        </w:tc>
        <w:tc>
          <w:tcPr>
            <w:tcW w:w="1076"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r>
      <w:tr w:rsidR="002B35F5" w:rsidRPr="004B72EC" w:rsidTr="00CB0F64">
        <w:trPr>
          <w:trHeight w:val="300"/>
        </w:trPr>
        <w:tc>
          <w:tcPr>
            <w:tcW w:w="754"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c>
          <w:tcPr>
            <w:tcW w:w="1029" w:type="dxa"/>
            <w:tcBorders>
              <w:top w:val="nil"/>
              <w:left w:val="nil"/>
              <w:bottom w:val="nil"/>
              <w:right w:val="nil"/>
            </w:tcBorders>
            <w:shd w:val="clear" w:color="auto" w:fill="auto"/>
            <w:noWrap/>
            <w:vAlign w:val="bottom"/>
            <w:hideMark/>
          </w:tcPr>
          <w:p w:rsidR="002B35F5" w:rsidRPr="004B72EC" w:rsidRDefault="002B35F5" w:rsidP="00CB0F64">
            <w:pPr>
              <w:jc w:val="right"/>
              <w:rPr>
                <w:rFonts w:ascii="Arial" w:hAnsi="Arial" w:cs="Arial"/>
                <w:color w:val="000000"/>
                <w:sz w:val="18"/>
                <w:szCs w:val="18"/>
              </w:rPr>
            </w:pPr>
            <w:r w:rsidRPr="004B72EC">
              <w:rPr>
                <w:rFonts w:ascii="Arial" w:hAnsi="Arial" w:cs="Arial"/>
                <w:color w:val="000000"/>
                <w:sz w:val="18"/>
                <w:szCs w:val="18"/>
              </w:rPr>
              <w:t>11617</w:t>
            </w:r>
          </w:p>
        </w:tc>
        <w:tc>
          <w:tcPr>
            <w:tcW w:w="1073" w:type="dxa"/>
            <w:tcBorders>
              <w:top w:val="nil"/>
              <w:left w:val="nil"/>
              <w:bottom w:val="nil"/>
              <w:right w:val="nil"/>
            </w:tcBorders>
            <w:shd w:val="clear" w:color="auto" w:fill="auto"/>
            <w:noWrap/>
            <w:vAlign w:val="bottom"/>
            <w:hideMark/>
          </w:tcPr>
          <w:p w:rsidR="002B35F5" w:rsidRPr="004B72EC" w:rsidRDefault="002B35F5" w:rsidP="00CB0F64">
            <w:pPr>
              <w:jc w:val="center"/>
              <w:rPr>
                <w:rFonts w:ascii="Arial" w:hAnsi="Arial" w:cs="Arial"/>
                <w:color w:val="000000"/>
                <w:sz w:val="18"/>
                <w:szCs w:val="18"/>
              </w:rPr>
            </w:pPr>
            <w:r w:rsidRPr="004B72EC">
              <w:rPr>
                <w:rFonts w:ascii="Arial" w:hAnsi="Arial" w:cs="Arial"/>
                <w:color w:val="000000"/>
                <w:sz w:val="18"/>
                <w:szCs w:val="18"/>
              </w:rPr>
              <w:t>3/21/2022</w:t>
            </w:r>
          </w:p>
        </w:tc>
        <w:tc>
          <w:tcPr>
            <w:tcW w:w="4036" w:type="dxa"/>
            <w:tcBorders>
              <w:top w:val="nil"/>
              <w:left w:val="nil"/>
              <w:bottom w:val="nil"/>
              <w:right w:val="nil"/>
            </w:tcBorders>
            <w:shd w:val="clear" w:color="auto" w:fill="auto"/>
            <w:noWrap/>
            <w:vAlign w:val="bottom"/>
            <w:hideMark/>
          </w:tcPr>
          <w:p w:rsidR="002B35F5" w:rsidRPr="004B72EC" w:rsidRDefault="002B35F5" w:rsidP="00CB0F64">
            <w:pPr>
              <w:jc w:val="left"/>
              <w:rPr>
                <w:rFonts w:ascii="Arial" w:hAnsi="Arial" w:cs="Arial"/>
                <w:color w:val="000000"/>
                <w:sz w:val="18"/>
                <w:szCs w:val="18"/>
              </w:rPr>
            </w:pPr>
            <w:r w:rsidRPr="004B72EC">
              <w:rPr>
                <w:rFonts w:ascii="Arial" w:hAnsi="Arial" w:cs="Arial"/>
                <w:color w:val="000000"/>
                <w:sz w:val="18"/>
                <w:szCs w:val="18"/>
              </w:rPr>
              <w:t>Appeara</w:t>
            </w:r>
          </w:p>
        </w:tc>
        <w:tc>
          <w:tcPr>
            <w:tcW w:w="1076" w:type="dxa"/>
            <w:tcBorders>
              <w:top w:val="nil"/>
              <w:left w:val="nil"/>
              <w:bottom w:val="nil"/>
              <w:right w:val="nil"/>
            </w:tcBorders>
            <w:shd w:val="clear" w:color="auto" w:fill="auto"/>
            <w:noWrap/>
            <w:vAlign w:val="bottom"/>
            <w:hideMark/>
          </w:tcPr>
          <w:p w:rsidR="002B35F5" w:rsidRPr="004B72EC" w:rsidRDefault="002B35F5" w:rsidP="00CB0F64">
            <w:pPr>
              <w:jc w:val="right"/>
              <w:rPr>
                <w:rFonts w:ascii="Arial" w:hAnsi="Arial" w:cs="Arial"/>
                <w:color w:val="000000"/>
                <w:sz w:val="18"/>
                <w:szCs w:val="18"/>
              </w:rPr>
            </w:pPr>
            <w:r w:rsidRPr="004B72EC">
              <w:rPr>
                <w:rFonts w:ascii="Arial" w:hAnsi="Arial" w:cs="Arial"/>
                <w:color w:val="000000"/>
                <w:sz w:val="18"/>
                <w:szCs w:val="18"/>
              </w:rPr>
              <w:t>49.49</w:t>
            </w:r>
          </w:p>
        </w:tc>
      </w:tr>
      <w:tr w:rsidR="002B35F5" w:rsidRPr="004B72EC" w:rsidTr="00CB0F64">
        <w:trPr>
          <w:trHeight w:val="300"/>
        </w:trPr>
        <w:tc>
          <w:tcPr>
            <w:tcW w:w="754"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c>
          <w:tcPr>
            <w:tcW w:w="1029"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c>
          <w:tcPr>
            <w:tcW w:w="1073" w:type="dxa"/>
            <w:tcBorders>
              <w:top w:val="nil"/>
              <w:left w:val="nil"/>
              <w:bottom w:val="nil"/>
              <w:right w:val="nil"/>
            </w:tcBorders>
            <w:shd w:val="clear" w:color="auto" w:fill="auto"/>
            <w:noWrap/>
            <w:vAlign w:val="bottom"/>
            <w:hideMark/>
          </w:tcPr>
          <w:p w:rsidR="002B35F5" w:rsidRPr="004B72EC" w:rsidRDefault="002B35F5" w:rsidP="00CB0F64">
            <w:pPr>
              <w:jc w:val="left"/>
              <w:rPr>
                <w:rFonts w:ascii="Arial" w:hAnsi="Arial" w:cs="Arial"/>
                <w:color w:val="000000"/>
                <w:sz w:val="18"/>
                <w:szCs w:val="18"/>
              </w:rPr>
            </w:pPr>
            <w:r w:rsidRPr="004B72EC">
              <w:rPr>
                <w:rFonts w:ascii="Arial" w:hAnsi="Arial" w:cs="Arial"/>
                <w:color w:val="000000"/>
                <w:sz w:val="18"/>
                <w:szCs w:val="18"/>
              </w:rPr>
              <w:t xml:space="preserve"> </w:t>
            </w:r>
          </w:p>
        </w:tc>
        <w:tc>
          <w:tcPr>
            <w:tcW w:w="4036" w:type="dxa"/>
            <w:tcBorders>
              <w:top w:val="nil"/>
              <w:left w:val="nil"/>
              <w:bottom w:val="nil"/>
              <w:right w:val="nil"/>
            </w:tcBorders>
            <w:shd w:val="clear" w:color="auto" w:fill="auto"/>
            <w:noWrap/>
            <w:vAlign w:val="bottom"/>
            <w:hideMark/>
          </w:tcPr>
          <w:p w:rsidR="002B35F5" w:rsidRPr="004B72EC" w:rsidRDefault="002B35F5" w:rsidP="00CB0F64">
            <w:pPr>
              <w:jc w:val="left"/>
              <w:rPr>
                <w:rFonts w:ascii="Arial" w:hAnsi="Arial" w:cs="Arial"/>
                <w:color w:val="000000"/>
                <w:sz w:val="18"/>
                <w:szCs w:val="18"/>
              </w:rPr>
            </w:pPr>
            <w:r w:rsidRPr="004B72EC">
              <w:rPr>
                <w:rFonts w:ascii="Arial" w:hAnsi="Arial" w:cs="Arial"/>
                <w:color w:val="000000"/>
                <w:sz w:val="18"/>
                <w:szCs w:val="18"/>
              </w:rPr>
              <w:t xml:space="preserve">     Supplies</w:t>
            </w:r>
          </w:p>
        </w:tc>
        <w:tc>
          <w:tcPr>
            <w:tcW w:w="1076"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r>
      <w:tr w:rsidR="002B35F5" w:rsidRPr="004B72EC" w:rsidTr="00CB0F64">
        <w:trPr>
          <w:trHeight w:val="300"/>
        </w:trPr>
        <w:tc>
          <w:tcPr>
            <w:tcW w:w="754"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c>
          <w:tcPr>
            <w:tcW w:w="1029" w:type="dxa"/>
            <w:tcBorders>
              <w:top w:val="nil"/>
              <w:left w:val="nil"/>
              <w:bottom w:val="nil"/>
              <w:right w:val="nil"/>
            </w:tcBorders>
            <w:shd w:val="clear" w:color="auto" w:fill="auto"/>
            <w:noWrap/>
            <w:vAlign w:val="bottom"/>
            <w:hideMark/>
          </w:tcPr>
          <w:p w:rsidR="002B35F5" w:rsidRPr="004B72EC" w:rsidRDefault="002B35F5" w:rsidP="00CB0F64">
            <w:pPr>
              <w:jc w:val="right"/>
              <w:rPr>
                <w:rFonts w:ascii="Arial" w:hAnsi="Arial" w:cs="Arial"/>
                <w:color w:val="000000"/>
                <w:sz w:val="18"/>
                <w:szCs w:val="18"/>
              </w:rPr>
            </w:pPr>
            <w:r w:rsidRPr="004B72EC">
              <w:rPr>
                <w:rFonts w:ascii="Arial" w:hAnsi="Arial" w:cs="Arial"/>
                <w:color w:val="000000"/>
                <w:sz w:val="18"/>
                <w:szCs w:val="18"/>
              </w:rPr>
              <w:t>11618</w:t>
            </w:r>
          </w:p>
        </w:tc>
        <w:tc>
          <w:tcPr>
            <w:tcW w:w="1073" w:type="dxa"/>
            <w:tcBorders>
              <w:top w:val="nil"/>
              <w:left w:val="nil"/>
              <w:bottom w:val="nil"/>
              <w:right w:val="nil"/>
            </w:tcBorders>
            <w:shd w:val="clear" w:color="auto" w:fill="auto"/>
            <w:noWrap/>
            <w:vAlign w:val="bottom"/>
            <w:hideMark/>
          </w:tcPr>
          <w:p w:rsidR="002B35F5" w:rsidRPr="004B72EC" w:rsidRDefault="002B35F5" w:rsidP="00CB0F64">
            <w:pPr>
              <w:jc w:val="center"/>
              <w:rPr>
                <w:rFonts w:ascii="Arial" w:hAnsi="Arial" w:cs="Arial"/>
                <w:color w:val="000000"/>
                <w:sz w:val="18"/>
                <w:szCs w:val="18"/>
              </w:rPr>
            </w:pPr>
            <w:r w:rsidRPr="004B72EC">
              <w:rPr>
                <w:rFonts w:ascii="Arial" w:hAnsi="Arial" w:cs="Arial"/>
                <w:color w:val="000000"/>
                <w:sz w:val="18"/>
                <w:szCs w:val="18"/>
              </w:rPr>
              <w:t>3/21/2022</w:t>
            </w:r>
          </w:p>
        </w:tc>
        <w:tc>
          <w:tcPr>
            <w:tcW w:w="4036" w:type="dxa"/>
            <w:tcBorders>
              <w:top w:val="nil"/>
              <w:left w:val="nil"/>
              <w:bottom w:val="nil"/>
              <w:right w:val="nil"/>
            </w:tcBorders>
            <w:shd w:val="clear" w:color="auto" w:fill="auto"/>
            <w:noWrap/>
            <w:vAlign w:val="bottom"/>
            <w:hideMark/>
          </w:tcPr>
          <w:p w:rsidR="002B35F5" w:rsidRPr="004B72EC" w:rsidRDefault="002B35F5" w:rsidP="00CB0F64">
            <w:pPr>
              <w:jc w:val="left"/>
              <w:rPr>
                <w:rFonts w:ascii="Arial" w:hAnsi="Arial" w:cs="Arial"/>
                <w:color w:val="000000"/>
                <w:sz w:val="18"/>
                <w:szCs w:val="18"/>
              </w:rPr>
            </w:pPr>
            <w:r w:rsidRPr="004B72EC">
              <w:rPr>
                <w:rFonts w:ascii="Arial" w:hAnsi="Arial" w:cs="Arial"/>
                <w:color w:val="000000"/>
                <w:sz w:val="18"/>
                <w:szCs w:val="18"/>
              </w:rPr>
              <w:t>Barco Municipal Products, Inc.</w:t>
            </w:r>
          </w:p>
        </w:tc>
        <w:tc>
          <w:tcPr>
            <w:tcW w:w="1076" w:type="dxa"/>
            <w:tcBorders>
              <w:top w:val="nil"/>
              <w:left w:val="nil"/>
              <w:bottom w:val="nil"/>
              <w:right w:val="nil"/>
            </w:tcBorders>
            <w:shd w:val="clear" w:color="auto" w:fill="auto"/>
            <w:noWrap/>
            <w:vAlign w:val="bottom"/>
            <w:hideMark/>
          </w:tcPr>
          <w:p w:rsidR="002B35F5" w:rsidRPr="004B72EC" w:rsidRDefault="002B35F5" w:rsidP="00CB0F64">
            <w:pPr>
              <w:jc w:val="right"/>
              <w:rPr>
                <w:rFonts w:ascii="Arial" w:hAnsi="Arial" w:cs="Arial"/>
                <w:color w:val="000000"/>
                <w:sz w:val="18"/>
                <w:szCs w:val="18"/>
              </w:rPr>
            </w:pPr>
            <w:r w:rsidRPr="004B72EC">
              <w:rPr>
                <w:rFonts w:ascii="Arial" w:hAnsi="Arial" w:cs="Arial"/>
                <w:color w:val="000000"/>
                <w:sz w:val="18"/>
                <w:szCs w:val="18"/>
              </w:rPr>
              <w:t>47.16</w:t>
            </w:r>
          </w:p>
        </w:tc>
      </w:tr>
      <w:tr w:rsidR="002B35F5" w:rsidRPr="004B72EC" w:rsidTr="00CB0F64">
        <w:trPr>
          <w:trHeight w:val="300"/>
        </w:trPr>
        <w:tc>
          <w:tcPr>
            <w:tcW w:w="754"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c>
          <w:tcPr>
            <w:tcW w:w="1029"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c>
          <w:tcPr>
            <w:tcW w:w="1073" w:type="dxa"/>
            <w:tcBorders>
              <w:top w:val="nil"/>
              <w:left w:val="nil"/>
              <w:bottom w:val="nil"/>
              <w:right w:val="nil"/>
            </w:tcBorders>
            <w:shd w:val="clear" w:color="auto" w:fill="auto"/>
            <w:noWrap/>
            <w:vAlign w:val="bottom"/>
            <w:hideMark/>
          </w:tcPr>
          <w:p w:rsidR="002B35F5" w:rsidRPr="004B72EC" w:rsidRDefault="002B35F5" w:rsidP="00CB0F64">
            <w:pPr>
              <w:jc w:val="left"/>
              <w:rPr>
                <w:rFonts w:ascii="Arial" w:hAnsi="Arial" w:cs="Arial"/>
                <w:color w:val="000000"/>
                <w:sz w:val="18"/>
                <w:szCs w:val="18"/>
              </w:rPr>
            </w:pPr>
            <w:r w:rsidRPr="004B72EC">
              <w:rPr>
                <w:rFonts w:ascii="Arial" w:hAnsi="Arial" w:cs="Arial"/>
                <w:color w:val="000000"/>
                <w:sz w:val="18"/>
                <w:szCs w:val="18"/>
              </w:rPr>
              <w:t xml:space="preserve"> </w:t>
            </w:r>
          </w:p>
        </w:tc>
        <w:tc>
          <w:tcPr>
            <w:tcW w:w="4036" w:type="dxa"/>
            <w:tcBorders>
              <w:top w:val="nil"/>
              <w:left w:val="nil"/>
              <w:bottom w:val="nil"/>
              <w:right w:val="nil"/>
            </w:tcBorders>
            <w:shd w:val="clear" w:color="auto" w:fill="auto"/>
            <w:noWrap/>
            <w:vAlign w:val="bottom"/>
            <w:hideMark/>
          </w:tcPr>
          <w:p w:rsidR="002B35F5" w:rsidRPr="004B72EC" w:rsidRDefault="002B35F5" w:rsidP="00CB0F64">
            <w:pPr>
              <w:jc w:val="left"/>
              <w:rPr>
                <w:rFonts w:ascii="Arial" w:hAnsi="Arial" w:cs="Arial"/>
                <w:color w:val="000000"/>
                <w:sz w:val="18"/>
                <w:szCs w:val="18"/>
              </w:rPr>
            </w:pPr>
            <w:r w:rsidRPr="004B72EC">
              <w:rPr>
                <w:rFonts w:ascii="Arial" w:hAnsi="Arial" w:cs="Arial"/>
                <w:color w:val="000000"/>
                <w:sz w:val="18"/>
                <w:szCs w:val="18"/>
              </w:rPr>
              <w:t xml:space="preserve">      Handicapped Parking Sign</w:t>
            </w:r>
          </w:p>
        </w:tc>
        <w:tc>
          <w:tcPr>
            <w:tcW w:w="1076"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r>
      <w:tr w:rsidR="002B35F5" w:rsidRPr="004B72EC" w:rsidTr="00CB0F64">
        <w:trPr>
          <w:trHeight w:val="300"/>
        </w:trPr>
        <w:tc>
          <w:tcPr>
            <w:tcW w:w="754"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c>
          <w:tcPr>
            <w:tcW w:w="1029" w:type="dxa"/>
            <w:tcBorders>
              <w:top w:val="nil"/>
              <w:left w:val="nil"/>
              <w:bottom w:val="nil"/>
              <w:right w:val="nil"/>
            </w:tcBorders>
            <w:shd w:val="clear" w:color="auto" w:fill="auto"/>
            <w:noWrap/>
            <w:vAlign w:val="bottom"/>
            <w:hideMark/>
          </w:tcPr>
          <w:p w:rsidR="002B35F5" w:rsidRPr="004B72EC" w:rsidRDefault="002B35F5" w:rsidP="00CB0F64">
            <w:pPr>
              <w:jc w:val="right"/>
              <w:rPr>
                <w:rFonts w:ascii="Arial" w:hAnsi="Arial" w:cs="Arial"/>
                <w:color w:val="000000"/>
                <w:sz w:val="18"/>
                <w:szCs w:val="18"/>
              </w:rPr>
            </w:pPr>
            <w:r w:rsidRPr="004B72EC">
              <w:rPr>
                <w:rFonts w:ascii="Arial" w:hAnsi="Arial" w:cs="Arial"/>
                <w:color w:val="000000"/>
                <w:sz w:val="18"/>
                <w:szCs w:val="18"/>
              </w:rPr>
              <w:t>11619</w:t>
            </w:r>
          </w:p>
        </w:tc>
        <w:tc>
          <w:tcPr>
            <w:tcW w:w="1073" w:type="dxa"/>
            <w:tcBorders>
              <w:top w:val="nil"/>
              <w:left w:val="nil"/>
              <w:bottom w:val="nil"/>
              <w:right w:val="nil"/>
            </w:tcBorders>
            <w:shd w:val="clear" w:color="auto" w:fill="auto"/>
            <w:noWrap/>
            <w:vAlign w:val="bottom"/>
            <w:hideMark/>
          </w:tcPr>
          <w:p w:rsidR="002B35F5" w:rsidRPr="004B72EC" w:rsidRDefault="002B35F5" w:rsidP="00CB0F64">
            <w:pPr>
              <w:jc w:val="center"/>
              <w:rPr>
                <w:rFonts w:ascii="Arial" w:hAnsi="Arial" w:cs="Arial"/>
                <w:color w:val="000000"/>
                <w:sz w:val="18"/>
                <w:szCs w:val="18"/>
              </w:rPr>
            </w:pPr>
            <w:r w:rsidRPr="004B72EC">
              <w:rPr>
                <w:rFonts w:ascii="Arial" w:hAnsi="Arial" w:cs="Arial"/>
                <w:color w:val="000000"/>
                <w:sz w:val="18"/>
                <w:szCs w:val="18"/>
              </w:rPr>
              <w:t>3/21/2022</w:t>
            </w:r>
          </w:p>
        </w:tc>
        <w:tc>
          <w:tcPr>
            <w:tcW w:w="4036" w:type="dxa"/>
            <w:tcBorders>
              <w:top w:val="nil"/>
              <w:left w:val="nil"/>
              <w:bottom w:val="nil"/>
              <w:right w:val="nil"/>
            </w:tcBorders>
            <w:shd w:val="clear" w:color="auto" w:fill="auto"/>
            <w:noWrap/>
            <w:vAlign w:val="bottom"/>
            <w:hideMark/>
          </w:tcPr>
          <w:p w:rsidR="002B35F5" w:rsidRPr="004B72EC" w:rsidRDefault="002B35F5" w:rsidP="00CB0F64">
            <w:pPr>
              <w:jc w:val="left"/>
              <w:rPr>
                <w:rFonts w:ascii="Arial" w:hAnsi="Arial" w:cs="Arial"/>
                <w:color w:val="000000"/>
                <w:sz w:val="18"/>
                <w:szCs w:val="18"/>
              </w:rPr>
            </w:pPr>
            <w:r w:rsidRPr="004B72EC">
              <w:rPr>
                <w:rFonts w:ascii="Arial" w:hAnsi="Arial" w:cs="Arial"/>
                <w:color w:val="000000"/>
                <w:sz w:val="18"/>
                <w:szCs w:val="18"/>
              </w:rPr>
              <w:t>Black Hills Energy</w:t>
            </w:r>
          </w:p>
        </w:tc>
        <w:tc>
          <w:tcPr>
            <w:tcW w:w="1076" w:type="dxa"/>
            <w:tcBorders>
              <w:top w:val="nil"/>
              <w:left w:val="nil"/>
              <w:bottom w:val="nil"/>
              <w:right w:val="nil"/>
            </w:tcBorders>
            <w:shd w:val="clear" w:color="auto" w:fill="auto"/>
            <w:noWrap/>
            <w:vAlign w:val="bottom"/>
            <w:hideMark/>
          </w:tcPr>
          <w:p w:rsidR="002B35F5" w:rsidRPr="004B72EC" w:rsidRDefault="002B35F5" w:rsidP="00CB0F64">
            <w:pPr>
              <w:jc w:val="right"/>
              <w:rPr>
                <w:rFonts w:ascii="Arial" w:hAnsi="Arial" w:cs="Arial"/>
                <w:color w:val="000000"/>
                <w:sz w:val="18"/>
                <w:szCs w:val="18"/>
              </w:rPr>
            </w:pPr>
            <w:r w:rsidRPr="004B72EC">
              <w:rPr>
                <w:rFonts w:ascii="Arial" w:hAnsi="Arial" w:cs="Arial"/>
                <w:color w:val="000000"/>
                <w:sz w:val="18"/>
                <w:szCs w:val="18"/>
              </w:rPr>
              <w:t>537.25</w:t>
            </w:r>
          </w:p>
        </w:tc>
      </w:tr>
      <w:tr w:rsidR="002B35F5" w:rsidRPr="004B72EC" w:rsidTr="00CB0F64">
        <w:trPr>
          <w:trHeight w:val="300"/>
        </w:trPr>
        <w:tc>
          <w:tcPr>
            <w:tcW w:w="754"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c>
          <w:tcPr>
            <w:tcW w:w="1029"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c>
          <w:tcPr>
            <w:tcW w:w="1073" w:type="dxa"/>
            <w:tcBorders>
              <w:top w:val="nil"/>
              <w:left w:val="nil"/>
              <w:bottom w:val="nil"/>
              <w:right w:val="nil"/>
            </w:tcBorders>
            <w:shd w:val="clear" w:color="auto" w:fill="auto"/>
            <w:noWrap/>
            <w:vAlign w:val="bottom"/>
            <w:hideMark/>
          </w:tcPr>
          <w:p w:rsidR="002B35F5" w:rsidRPr="004B72EC" w:rsidRDefault="002B35F5" w:rsidP="00CB0F64">
            <w:pPr>
              <w:jc w:val="left"/>
              <w:rPr>
                <w:rFonts w:ascii="Arial" w:hAnsi="Arial" w:cs="Arial"/>
                <w:color w:val="000000"/>
                <w:sz w:val="18"/>
                <w:szCs w:val="18"/>
              </w:rPr>
            </w:pPr>
            <w:r w:rsidRPr="004B72EC">
              <w:rPr>
                <w:rFonts w:ascii="Arial" w:hAnsi="Arial" w:cs="Arial"/>
                <w:color w:val="000000"/>
                <w:sz w:val="18"/>
                <w:szCs w:val="18"/>
              </w:rPr>
              <w:t xml:space="preserve"> </w:t>
            </w:r>
          </w:p>
        </w:tc>
        <w:tc>
          <w:tcPr>
            <w:tcW w:w="4036" w:type="dxa"/>
            <w:tcBorders>
              <w:top w:val="nil"/>
              <w:left w:val="nil"/>
              <w:bottom w:val="nil"/>
              <w:right w:val="nil"/>
            </w:tcBorders>
            <w:shd w:val="clear" w:color="auto" w:fill="auto"/>
            <w:noWrap/>
            <w:vAlign w:val="bottom"/>
            <w:hideMark/>
          </w:tcPr>
          <w:p w:rsidR="002B35F5" w:rsidRPr="004B72EC" w:rsidRDefault="002B35F5" w:rsidP="00CB0F64">
            <w:pPr>
              <w:jc w:val="left"/>
              <w:rPr>
                <w:rFonts w:ascii="Arial" w:hAnsi="Arial" w:cs="Arial"/>
                <w:color w:val="000000"/>
                <w:sz w:val="18"/>
                <w:szCs w:val="18"/>
              </w:rPr>
            </w:pPr>
            <w:r w:rsidRPr="004B72EC">
              <w:rPr>
                <w:rFonts w:ascii="Arial" w:hAnsi="Arial" w:cs="Arial"/>
                <w:color w:val="000000"/>
                <w:sz w:val="18"/>
                <w:szCs w:val="18"/>
              </w:rPr>
              <w:t xml:space="preserve">      Utilities</w:t>
            </w:r>
          </w:p>
        </w:tc>
        <w:tc>
          <w:tcPr>
            <w:tcW w:w="1076"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r>
      <w:tr w:rsidR="002B35F5" w:rsidRPr="004B72EC" w:rsidTr="00CB0F64">
        <w:trPr>
          <w:trHeight w:val="300"/>
        </w:trPr>
        <w:tc>
          <w:tcPr>
            <w:tcW w:w="754"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c>
          <w:tcPr>
            <w:tcW w:w="1029" w:type="dxa"/>
            <w:tcBorders>
              <w:top w:val="nil"/>
              <w:left w:val="nil"/>
              <w:bottom w:val="nil"/>
              <w:right w:val="nil"/>
            </w:tcBorders>
            <w:shd w:val="clear" w:color="auto" w:fill="auto"/>
            <w:noWrap/>
            <w:vAlign w:val="bottom"/>
            <w:hideMark/>
          </w:tcPr>
          <w:p w:rsidR="002B35F5" w:rsidRPr="004B72EC" w:rsidRDefault="002B35F5" w:rsidP="00CB0F64">
            <w:pPr>
              <w:jc w:val="right"/>
              <w:rPr>
                <w:rFonts w:ascii="Arial" w:hAnsi="Arial" w:cs="Arial"/>
                <w:color w:val="000000"/>
                <w:sz w:val="18"/>
                <w:szCs w:val="18"/>
              </w:rPr>
            </w:pPr>
            <w:r w:rsidRPr="004B72EC">
              <w:rPr>
                <w:rFonts w:ascii="Arial" w:hAnsi="Arial" w:cs="Arial"/>
                <w:color w:val="000000"/>
                <w:sz w:val="18"/>
                <w:szCs w:val="18"/>
              </w:rPr>
              <w:t>11620</w:t>
            </w:r>
          </w:p>
        </w:tc>
        <w:tc>
          <w:tcPr>
            <w:tcW w:w="1073" w:type="dxa"/>
            <w:tcBorders>
              <w:top w:val="nil"/>
              <w:left w:val="nil"/>
              <w:bottom w:val="nil"/>
              <w:right w:val="nil"/>
            </w:tcBorders>
            <w:shd w:val="clear" w:color="auto" w:fill="auto"/>
            <w:noWrap/>
            <w:vAlign w:val="bottom"/>
            <w:hideMark/>
          </w:tcPr>
          <w:p w:rsidR="002B35F5" w:rsidRPr="004B72EC" w:rsidRDefault="002B35F5" w:rsidP="00CB0F64">
            <w:pPr>
              <w:jc w:val="center"/>
              <w:rPr>
                <w:rFonts w:ascii="Arial" w:hAnsi="Arial" w:cs="Arial"/>
                <w:color w:val="000000"/>
                <w:sz w:val="18"/>
                <w:szCs w:val="18"/>
              </w:rPr>
            </w:pPr>
            <w:r w:rsidRPr="004B72EC">
              <w:rPr>
                <w:rFonts w:ascii="Arial" w:hAnsi="Arial" w:cs="Arial"/>
                <w:color w:val="000000"/>
                <w:sz w:val="18"/>
                <w:szCs w:val="18"/>
              </w:rPr>
              <w:t>3/21/2022</w:t>
            </w:r>
          </w:p>
        </w:tc>
        <w:tc>
          <w:tcPr>
            <w:tcW w:w="4036" w:type="dxa"/>
            <w:tcBorders>
              <w:top w:val="nil"/>
              <w:left w:val="nil"/>
              <w:bottom w:val="nil"/>
              <w:right w:val="nil"/>
            </w:tcBorders>
            <w:shd w:val="clear" w:color="auto" w:fill="auto"/>
            <w:noWrap/>
            <w:vAlign w:val="bottom"/>
            <w:hideMark/>
          </w:tcPr>
          <w:p w:rsidR="002B35F5" w:rsidRPr="004B72EC" w:rsidRDefault="002B35F5" w:rsidP="00CB0F64">
            <w:pPr>
              <w:jc w:val="left"/>
              <w:rPr>
                <w:rFonts w:ascii="Arial" w:hAnsi="Arial" w:cs="Arial"/>
                <w:color w:val="000000"/>
                <w:sz w:val="18"/>
                <w:szCs w:val="18"/>
              </w:rPr>
            </w:pPr>
            <w:r w:rsidRPr="004B72EC">
              <w:rPr>
                <w:rFonts w:ascii="Arial" w:hAnsi="Arial" w:cs="Arial"/>
                <w:color w:val="000000"/>
                <w:sz w:val="18"/>
                <w:szCs w:val="18"/>
              </w:rPr>
              <w:t>CDS</w:t>
            </w:r>
          </w:p>
        </w:tc>
        <w:tc>
          <w:tcPr>
            <w:tcW w:w="1076" w:type="dxa"/>
            <w:tcBorders>
              <w:top w:val="nil"/>
              <w:left w:val="nil"/>
              <w:bottom w:val="nil"/>
              <w:right w:val="nil"/>
            </w:tcBorders>
            <w:shd w:val="clear" w:color="auto" w:fill="auto"/>
            <w:noWrap/>
            <w:vAlign w:val="bottom"/>
            <w:hideMark/>
          </w:tcPr>
          <w:p w:rsidR="002B35F5" w:rsidRPr="004B72EC" w:rsidRDefault="002B35F5" w:rsidP="00CB0F64">
            <w:pPr>
              <w:jc w:val="right"/>
              <w:rPr>
                <w:rFonts w:ascii="Arial" w:hAnsi="Arial" w:cs="Arial"/>
                <w:color w:val="000000"/>
                <w:sz w:val="18"/>
                <w:szCs w:val="18"/>
              </w:rPr>
            </w:pPr>
            <w:r w:rsidRPr="004B72EC">
              <w:rPr>
                <w:rFonts w:ascii="Arial" w:hAnsi="Arial" w:cs="Arial"/>
                <w:color w:val="000000"/>
                <w:sz w:val="18"/>
                <w:szCs w:val="18"/>
              </w:rPr>
              <w:t>1,425.00</w:t>
            </w:r>
          </w:p>
        </w:tc>
      </w:tr>
      <w:tr w:rsidR="002B35F5" w:rsidRPr="004B72EC" w:rsidTr="00CB0F64">
        <w:trPr>
          <w:trHeight w:val="300"/>
        </w:trPr>
        <w:tc>
          <w:tcPr>
            <w:tcW w:w="754"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c>
          <w:tcPr>
            <w:tcW w:w="1029"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c>
          <w:tcPr>
            <w:tcW w:w="1073" w:type="dxa"/>
            <w:tcBorders>
              <w:top w:val="nil"/>
              <w:left w:val="nil"/>
              <w:bottom w:val="nil"/>
              <w:right w:val="nil"/>
            </w:tcBorders>
            <w:shd w:val="clear" w:color="auto" w:fill="auto"/>
            <w:noWrap/>
            <w:vAlign w:val="bottom"/>
            <w:hideMark/>
          </w:tcPr>
          <w:p w:rsidR="002B35F5" w:rsidRPr="004B72EC" w:rsidRDefault="002B35F5" w:rsidP="00CB0F64">
            <w:pPr>
              <w:jc w:val="left"/>
              <w:rPr>
                <w:rFonts w:ascii="Arial" w:hAnsi="Arial" w:cs="Arial"/>
                <w:color w:val="000000"/>
                <w:sz w:val="18"/>
                <w:szCs w:val="18"/>
              </w:rPr>
            </w:pPr>
            <w:r w:rsidRPr="004B72EC">
              <w:rPr>
                <w:rFonts w:ascii="Arial" w:hAnsi="Arial" w:cs="Arial"/>
                <w:color w:val="000000"/>
                <w:sz w:val="18"/>
                <w:szCs w:val="18"/>
              </w:rPr>
              <w:t xml:space="preserve"> </w:t>
            </w:r>
          </w:p>
        </w:tc>
        <w:tc>
          <w:tcPr>
            <w:tcW w:w="4036" w:type="dxa"/>
            <w:tcBorders>
              <w:top w:val="nil"/>
              <w:left w:val="nil"/>
              <w:bottom w:val="nil"/>
              <w:right w:val="nil"/>
            </w:tcBorders>
            <w:shd w:val="clear" w:color="auto" w:fill="auto"/>
            <w:noWrap/>
            <w:vAlign w:val="bottom"/>
            <w:hideMark/>
          </w:tcPr>
          <w:p w:rsidR="002B35F5" w:rsidRPr="004B72EC" w:rsidRDefault="002B35F5" w:rsidP="00CB0F64">
            <w:pPr>
              <w:jc w:val="left"/>
              <w:rPr>
                <w:rFonts w:ascii="Arial" w:hAnsi="Arial" w:cs="Arial"/>
                <w:color w:val="000000"/>
                <w:sz w:val="18"/>
                <w:szCs w:val="18"/>
              </w:rPr>
            </w:pPr>
            <w:r w:rsidRPr="004B72EC">
              <w:rPr>
                <w:rFonts w:ascii="Arial" w:hAnsi="Arial" w:cs="Arial"/>
                <w:color w:val="000000"/>
                <w:sz w:val="18"/>
                <w:szCs w:val="18"/>
              </w:rPr>
              <w:t xml:space="preserve">      Admin Services for Disaster Grant</w:t>
            </w:r>
          </w:p>
        </w:tc>
        <w:tc>
          <w:tcPr>
            <w:tcW w:w="1076"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r>
      <w:tr w:rsidR="002B35F5" w:rsidRPr="004B72EC" w:rsidTr="00CB0F64">
        <w:trPr>
          <w:trHeight w:val="300"/>
        </w:trPr>
        <w:tc>
          <w:tcPr>
            <w:tcW w:w="754"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c>
          <w:tcPr>
            <w:tcW w:w="1029" w:type="dxa"/>
            <w:tcBorders>
              <w:top w:val="nil"/>
              <w:left w:val="nil"/>
              <w:bottom w:val="nil"/>
              <w:right w:val="nil"/>
            </w:tcBorders>
            <w:shd w:val="clear" w:color="auto" w:fill="auto"/>
            <w:noWrap/>
            <w:vAlign w:val="bottom"/>
            <w:hideMark/>
          </w:tcPr>
          <w:p w:rsidR="002B35F5" w:rsidRPr="004B72EC" w:rsidRDefault="002B35F5" w:rsidP="00CB0F64">
            <w:pPr>
              <w:jc w:val="right"/>
              <w:rPr>
                <w:rFonts w:ascii="Arial" w:hAnsi="Arial" w:cs="Arial"/>
                <w:color w:val="000000"/>
                <w:sz w:val="18"/>
                <w:szCs w:val="18"/>
              </w:rPr>
            </w:pPr>
            <w:r w:rsidRPr="004B72EC">
              <w:rPr>
                <w:rFonts w:ascii="Arial" w:hAnsi="Arial" w:cs="Arial"/>
                <w:color w:val="000000"/>
                <w:sz w:val="18"/>
                <w:szCs w:val="18"/>
              </w:rPr>
              <w:t>11621</w:t>
            </w:r>
          </w:p>
        </w:tc>
        <w:tc>
          <w:tcPr>
            <w:tcW w:w="1073" w:type="dxa"/>
            <w:tcBorders>
              <w:top w:val="nil"/>
              <w:left w:val="nil"/>
              <w:bottom w:val="nil"/>
              <w:right w:val="nil"/>
            </w:tcBorders>
            <w:shd w:val="clear" w:color="auto" w:fill="auto"/>
            <w:noWrap/>
            <w:vAlign w:val="bottom"/>
            <w:hideMark/>
          </w:tcPr>
          <w:p w:rsidR="002B35F5" w:rsidRPr="004B72EC" w:rsidRDefault="002B35F5" w:rsidP="00CB0F64">
            <w:pPr>
              <w:jc w:val="center"/>
              <w:rPr>
                <w:rFonts w:ascii="Arial" w:hAnsi="Arial" w:cs="Arial"/>
                <w:color w:val="000000"/>
                <w:sz w:val="18"/>
                <w:szCs w:val="18"/>
              </w:rPr>
            </w:pPr>
            <w:r w:rsidRPr="004B72EC">
              <w:rPr>
                <w:rFonts w:ascii="Arial" w:hAnsi="Arial" w:cs="Arial"/>
                <w:color w:val="000000"/>
                <w:sz w:val="18"/>
                <w:szCs w:val="18"/>
              </w:rPr>
              <w:t>3/21/2022</w:t>
            </w:r>
          </w:p>
        </w:tc>
        <w:tc>
          <w:tcPr>
            <w:tcW w:w="4036" w:type="dxa"/>
            <w:tcBorders>
              <w:top w:val="nil"/>
              <w:left w:val="nil"/>
              <w:bottom w:val="nil"/>
              <w:right w:val="nil"/>
            </w:tcBorders>
            <w:shd w:val="clear" w:color="auto" w:fill="auto"/>
            <w:noWrap/>
            <w:vAlign w:val="bottom"/>
            <w:hideMark/>
          </w:tcPr>
          <w:p w:rsidR="002B35F5" w:rsidRPr="004B72EC" w:rsidRDefault="002B35F5" w:rsidP="00CB0F64">
            <w:pPr>
              <w:jc w:val="left"/>
              <w:rPr>
                <w:rFonts w:ascii="Arial" w:hAnsi="Arial" w:cs="Arial"/>
                <w:color w:val="000000"/>
                <w:sz w:val="18"/>
                <w:szCs w:val="18"/>
              </w:rPr>
            </w:pPr>
            <w:r w:rsidRPr="004B72EC">
              <w:rPr>
                <w:rFonts w:ascii="Arial" w:hAnsi="Arial" w:cs="Arial"/>
                <w:color w:val="000000"/>
                <w:sz w:val="18"/>
                <w:szCs w:val="18"/>
              </w:rPr>
              <w:t>Central NE Economic Development District</w:t>
            </w:r>
          </w:p>
        </w:tc>
        <w:tc>
          <w:tcPr>
            <w:tcW w:w="1076" w:type="dxa"/>
            <w:tcBorders>
              <w:top w:val="nil"/>
              <w:left w:val="nil"/>
              <w:bottom w:val="nil"/>
              <w:right w:val="nil"/>
            </w:tcBorders>
            <w:shd w:val="clear" w:color="auto" w:fill="auto"/>
            <w:noWrap/>
            <w:vAlign w:val="bottom"/>
            <w:hideMark/>
          </w:tcPr>
          <w:p w:rsidR="002B35F5" w:rsidRPr="004B72EC" w:rsidRDefault="002B35F5" w:rsidP="00CB0F64">
            <w:pPr>
              <w:jc w:val="right"/>
              <w:rPr>
                <w:rFonts w:ascii="Arial" w:hAnsi="Arial" w:cs="Arial"/>
                <w:color w:val="000000"/>
                <w:sz w:val="18"/>
                <w:szCs w:val="18"/>
              </w:rPr>
            </w:pPr>
            <w:r w:rsidRPr="004B72EC">
              <w:rPr>
                <w:rFonts w:ascii="Arial" w:hAnsi="Arial" w:cs="Arial"/>
                <w:color w:val="000000"/>
                <w:sz w:val="18"/>
                <w:szCs w:val="18"/>
              </w:rPr>
              <w:t>9,550.00</w:t>
            </w:r>
          </w:p>
        </w:tc>
      </w:tr>
      <w:tr w:rsidR="002B35F5" w:rsidRPr="004B72EC" w:rsidTr="00CB0F64">
        <w:trPr>
          <w:trHeight w:val="300"/>
        </w:trPr>
        <w:tc>
          <w:tcPr>
            <w:tcW w:w="754"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c>
          <w:tcPr>
            <w:tcW w:w="1029"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c>
          <w:tcPr>
            <w:tcW w:w="1073" w:type="dxa"/>
            <w:tcBorders>
              <w:top w:val="nil"/>
              <w:left w:val="nil"/>
              <w:bottom w:val="nil"/>
              <w:right w:val="nil"/>
            </w:tcBorders>
            <w:shd w:val="clear" w:color="auto" w:fill="auto"/>
            <w:noWrap/>
            <w:vAlign w:val="bottom"/>
            <w:hideMark/>
          </w:tcPr>
          <w:p w:rsidR="002B35F5" w:rsidRPr="004B72EC" w:rsidRDefault="002B35F5" w:rsidP="00CB0F64">
            <w:pPr>
              <w:jc w:val="left"/>
              <w:rPr>
                <w:rFonts w:ascii="Arial" w:hAnsi="Arial" w:cs="Arial"/>
                <w:color w:val="000000"/>
                <w:sz w:val="18"/>
                <w:szCs w:val="18"/>
              </w:rPr>
            </w:pPr>
            <w:r w:rsidRPr="004B72EC">
              <w:rPr>
                <w:rFonts w:ascii="Arial" w:hAnsi="Arial" w:cs="Arial"/>
                <w:color w:val="000000"/>
                <w:sz w:val="18"/>
                <w:szCs w:val="18"/>
              </w:rPr>
              <w:t xml:space="preserve"> </w:t>
            </w:r>
          </w:p>
        </w:tc>
        <w:tc>
          <w:tcPr>
            <w:tcW w:w="4036" w:type="dxa"/>
            <w:tcBorders>
              <w:top w:val="nil"/>
              <w:left w:val="nil"/>
              <w:bottom w:val="nil"/>
              <w:right w:val="nil"/>
            </w:tcBorders>
            <w:shd w:val="clear" w:color="auto" w:fill="auto"/>
            <w:noWrap/>
            <w:vAlign w:val="bottom"/>
            <w:hideMark/>
          </w:tcPr>
          <w:p w:rsidR="002B35F5" w:rsidRPr="004B72EC" w:rsidRDefault="002B35F5" w:rsidP="00CB0F64">
            <w:pPr>
              <w:jc w:val="left"/>
              <w:rPr>
                <w:rFonts w:ascii="Arial" w:hAnsi="Arial" w:cs="Arial"/>
                <w:color w:val="000000"/>
                <w:sz w:val="18"/>
                <w:szCs w:val="18"/>
              </w:rPr>
            </w:pPr>
            <w:r w:rsidRPr="004B72EC">
              <w:rPr>
                <w:rFonts w:ascii="Arial" w:hAnsi="Arial" w:cs="Arial"/>
                <w:color w:val="000000"/>
                <w:sz w:val="18"/>
                <w:szCs w:val="18"/>
              </w:rPr>
              <w:t xml:space="preserve">     Administration for </w:t>
            </w:r>
            <w:proofErr w:type="spellStart"/>
            <w:r w:rsidRPr="004B72EC">
              <w:rPr>
                <w:rFonts w:ascii="Arial" w:hAnsi="Arial" w:cs="Arial"/>
                <w:color w:val="000000"/>
                <w:sz w:val="18"/>
                <w:szCs w:val="18"/>
              </w:rPr>
              <w:t>Diaster</w:t>
            </w:r>
            <w:proofErr w:type="spellEnd"/>
            <w:r w:rsidRPr="004B72EC">
              <w:rPr>
                <w:rFonts w:ascii="Arial" w:hAnsi="Arial" w:cs="Arial"/>
                <w:color w:val="000000"/>
                <w:sz w:val="18"/>
                <w:szCs w:val="18"/>
              </w:rPr>
              <w:t xml:space="preserve"> Housing Grant</w:t>
            </w:r>
          </w:p>
        </w:tc>
        <w:tc>
          <w:tcPr>
            <w:tcW w:w="1076"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r>
      <w:tr w:rsidR="002B35F5" w:rsidRPr="004B72EC" w:rsidTr="00CB0F64">
        <w:trPr>
          <w:trHeight w:val="300"/>
        </w:trPr>
        <w:tc>
          <w:tcPr>
            <w:tcW w:w="754"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c>
          <w:tcPr>
            <w:tcW w:w="1029" w:type="dxa"/>
            <w:tcBorders>
              <w:top w:val="nil"/>
              <w:left w:val="nil"/>
              <w:bottom w:val="nil"/>
              <w:right w:val="nil"/>
            </w:tcBorders>
            <w:shd w:val="clear" w:color="auto" w:fill="auto"/>
            <w:noWrap/>
            <w:vAlign w:val="bottom"/>
            <w:hideMark/>
          </w:tcPr>
          <w:p w:rsidR="002B35F5" w:rsidRPr="004B72EC" w:rsidRDefault="002B35F5" w:rsidP="00CB0F64">
            <w:pPr>
              <w:jc w:val="right"/>
              <w:rPr>
                <w:rFonts w:ascii="Arial" w:hAnsi="Arial" w:cs="Arial"/>
                <w:color w:val="000000"/>
                <w:sz w:val="18"/>
                <w:szCs w:val="18"/>
              </w:rPr>
            </w:pPr>
            <w:r w:rsidRPr="004B72EC">
              <w:rPr>
                <w:rFonts w:ascii="Arial" w:hAnsi="Arial" w:cs="Arial"/>
                <w:color w:val="000000"/>
                <w:sz w:val="18"/>
                <w:szCs w:val="18"/>
              </w:rPr>
              <w:t>11622</w:t>
            </w:r>
          </w:p>
        </w:tc>
        <w:tc>
          <w:tcPr>
            <w:tcW w:w="1073" w:type="dxa"/>
            <w:tcBorders>
              <w:top w:val="nil"/>
              <w:left w:val="nil"/>
              <w:bottom w:val="nil"/>
              <w:right w:val="nil"/>
            </w:tcBorders>
            <w:shd w:val="clear" w:color="auto" w:fill="auto"/>
            <w:noWrap/>
            <w:vAlign w:val="bottom"/>
            <w:hideMark/>
          </w:tcPr>
          <w:p w:rsidR="002B35F5" w:rsidRPr="004B72EC" w:rsidRDefault="002B35F5" w:rsidP="00CB0F64">
            <w:pPr>
              <w:jc w:val="center"/>
              <w:rPr>
                <w:rFonts w:ascii="Arial" w:hAnsi="Arial" w:cs="Arial"/>
                <w:color w:val="000000"/>
                <w:sz w:val="18"/>
                <w:szCs w:val="18"/>
              </w:rPr>
            </w:pPr>
            <w:r w:rsidRPr="004B72EC">
              <w:rPr>
                <w:rFonts w:ascii="Arial" w:hAnsi="Arial" w:cs="Arial"/>
                <w:color w:val="000000"/>
                <w:sz w:val="18"/>
                <w:szCs w:val="18"/>
              </w:rPr>
              <w:t>3/21/2022</w:t>
            </w:r>
          </w:p>
        </w:tc>
        <w:tc>
          <w:tcPr>
            <w:tcW w:w="4036" w:type="dxa"/>
            <w:tcBorders>
              <w:top w:val="nil"/>
              <w:left w:val="nil"/>
              <w:bottom w:val="nil"/>
              <w:right w:val="nil"/>
            </w:tcBorders>
            <w:shd w:val="clear" w:color="auto" w:fill="auto"/>
            <w:noWrap/>
            <w:vAlign w:val="bottom"/>
            <w:hideMark/>
          </w:tcPr>
          <w:p w:rsidR="002B35F5" w:rsidRPr="004B72EC" w:rsidRDefault="002B35F5" w:rsidP="00CB0F64">
            <w:pPr>
              <w:jc w:val="left"/>
              <w:rPr>
                <w:rFonts w:ascii="Arial" w:hAnsi="Arial" w:cs="Arial"/>
                <w:color w:val="000000"/>
                <w:sz w:val="18"/>
                <w:szCs w:val="18"/>
              </w:rPr>
            </w:pPr>
            <w:r w:rsidRPr="004B72EC">
              <w:rPr>
                <w:rFonts w:ascii="Arial" w:hAnsi="Arial" w:cs="Arial"/>
                <w:color w:val="000000"/>
                <w:sz w:val="18"/>
                <w:szCs w:val="18"/>
              </w:rPr>
              <w:t>Cornerstone Overhead Doors LLC</w:t>
            </w:r>
          </w:p>
        </w:tc>
        <w:tc>
          <w:tcPr>
            <w:tcW w:w="1076" w:type="dxa"/>
            <w:tcBorders>
              <w:top w:val="nil"/>
              <w:left w:val="nil"/>
              <w:bottom w:val="nil"/>
              <w:right w:val="nil"/>
            </w:tcBorders>
            <w:shd w:val="clear" w:color="auto" w:fill="auto"/>
            <w:noWrap/>
            <w:vAlign w:val="bottom"/>
            <w:hideMark/>
          </w:tcPr>
          <w:p w:rsidR="002B35F5" w:rsidRPr="004B72EC" w:rsidRDefault="002B35F5" w:rsidP="00CB0F64">
            <w:pPr>
              <w:jc w:val="right"/>
              <w:rPr>
                <w:rFonts w:ascii="Arial" w:hAnsi="Arial" w:cs="Arial"/>
                <w:color w:val="000000"/>
                <w:sz w:val="18"/>
                <w:szCs w:val="18"/>
              </w:rPr>
            </w:pPr>
            <w:r w:rsidRPr="004B72EC">
              <w:rPr>
                <w:rFonts w:ascii="Arial" w:hAnsi="Arial" w:cs="Arial"/>
                <w:color w:val="000000"/>
                <w:sz w:val="18"/>
                <w:szCs w:val="18"/>
              </w:rPr>
              <w:t>149.68</w:t>
            </w:r>
          </w:p>
        </w:tc>
      </w:tr>
      <w:tr w:rsidR="002B35F5" w:rsidRPr="004B72EC" w:rsidTr="00CB0F64">
        <w:trPr>
          <w:trHeight w:val="300"/>
        </w:trPr>
        <w:tc>
          <w:tcPr>
            <w:tcW w:w="754"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c>
          <w:tcPr>
            <w:tcW w:w="1029"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c>
          <w:tcPr>
            <w:tcW w:w="1073" w:type="dxa"/>
            <w:tcBorders>
              <w:top w:val="nil"/>
              <w:left w:val="nil"/>
              <w:bottom w:val="nil"/>
              <w:right w:val="nil"/>
            </w:tcBorders>
            <w:shd w:val="clear" w:color="auto" w:fill="auto"/>
            <w:noWrap/>
            <w:vAlign w:val="bottom"/>
            <w:hideMark/>
          </w:tcPr>
          <w:p w:rsidR="002B35F5" w:rsidRPr="004B72EC" w:rsidRDefault="002B35F5" w:rsidP="00CB0F64">
            <w:pPr>
              <w:jc w:val="left"/>
              <w:rPr>
                <w:rFonts w:ascii="Arial" w:hAnsi="Arial" w:cs="Arial"/>
                <w:color w:val="000000"/>
                <w:sz w:val="18"/>
                <w:szCs w:val="18"/>
              </w:rPr>
            </w:pPr>
            <w:r w:rsidRPr="004B72EC">
              <w:rPr>
                <w:rFonts w:ascii="Arial" w:hAnsi="Arial" w:cs="Arial"/>
                <w:color w:val="000000"/>
                <w:sz w:val="18"/>
                <w:szCs w:val="18"/>
              </w:rPr>
              <w:t xml:space="preserve"> </w:t>
            </w:r>
          </w:p>
        </w:tc>
        <w:tc>
          <w:tcPr>
            <w:tcW w:w="4036" w:type="dxa"/>
            <w:tcBorders>
              <w:top w:val="nil"/>
              <w:left w:val="nil"/>
              <w:bottom w:val="nil"/>
              <w:right w:val="nil"/>
            </w:tcBorders>
            <w:shd w:val="clear" w:color="auto" w:fill="auto"/>
            <w:noWrap/>
            <w:vAlign w:val="bottom"/>
            <w:hideMark/>
          </w:tcPr>
          <w:p w:rsidR="002B35F5" w:rsidRPr="004B72EC" w:rsidRDefault="002B35F5" w:rsidP="00CB0F64">
            <w:pPr>
              <w:jc w:val="left"/>
              <w:rPr>
                <w:rFonts w:ascii="Arial" w:hAnsi="Arial" w:cs="Arial"/>
                <w:color w:val="000000"/>
                <w:sz w:val="18"/>
                <w:szCs w:val="18"/>
              </w:rPr>
            </w:pPr>
            <w:r w:rsidRPr="004B72EC">
              <w:rPr>
                <w:rFonts w:ascii="Arial" w:hAnsi="Arial" w:cs="Arial"/>
                <w:color w:val="000000"/>
                <w:sz w:val="18"/>
                <w:szCs w:val="18"/>
              </w:rPr>
              <w:t xml:space="preserve">     Repair to Shop Door</w:t>
            </w:r>
          </w:p>
        </w:tc>
        <w:tc>
          <w:tcPr>
            <w:tcW w:w="1076"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r>
      <w:tr w:rsidR="002B35F5" w:rsidRPr="004B72EC" w:rsidTr="00CB0F64">
        <w:trPr>
          <w:trHeight w:val="300"/>
        </w:trPr>
        <w:tc>
          <w:tcPr>
            <w:tcW w:w="754"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c>
          <w:tcPr>
            <w:tcW w:w="1029" w:type="dxa"/>
            <w:tcBorders>
              <w:top w:val="nil"/>
              <w:left w:val="nil"/>
              <w:bottom w:val="nil"/>
              <w:right w:val="nil"/>
            </w:tcBorders>
            <w:shd w:val="clear" w:color="auto" w:fill="auto"/>
            <w:noWrap/>
            <w:vAlign w:val="bottom"/>
            <w:hideMark/>
          </w:tcPr>
          <w:p w:rsidR="002B35F5" w:rsidRPr="004B72EC" w:rsidRDefault="002B35F5" w:rsidP="00CB0F64">
            <w:pPr>
              <w:jc w:val="right"/>
              <w:rPr>
                <w:rFonts w:ascii="Arial" w:hAnsi="Arial" w:cs="Arial"/>
                <w:color w:val="000000"/>
                <w:sz w:val="18"/>
                <w:szCs w:val="18"/>
              </w:rPr>
            </w:pPr>
            <w:r w:rsidRPr="004B72EC">
              <w:rPr>
                <w:rFonts w:ascii="Arial" w:hAnsi="Arial" w:cs="Arial"/>
                <w:color w:val="000000"/>
                <w:sz w:val="18"/>
                <w:szCs w:val="18"/>
              </w:rPr>
              <w:t>11623</w:t>
            </w:r>
          </w:p>
        </w:tc>
        <w:tc>
          <w:tcPr>
            <w:tcW w:w="1073" w:type="dxa"/>
            <w:tcBorders>
              <w:top w:val="nil"/>
              <w:left w:val="nil"/>
              <w:bottom w:val="nil"/>
              <w:right w:val="nil"/>
            </w:tcBorders>
            <w:shd w:val="clear" w:color="auto" w:fill="auto"/>
            <w:noWrap/>
            <w:vAlign w:val="bottom"/>
            <w:hideMark/>
          </w:tcPr>
          <w:p w:rsidR="002B35F5" w:rsidRPr="004B72EC" w:rsidRDefault="002B35F5" w:rsidP="00CB0F64">
            <w:pPr>
              <w:jc w:val="center"/>
              <w:rPr>
                <w:rFonts w:ascii="Arial" w:hAnsi="Arial" w:cs="Arial"/>
                <w:color w:val="000000"/>
                <w:sz w:val="18"/>
                <w:szCs w:val="18"/>
              </w:rPr>
            </w:pPr>
            <w:r w:rsidRPr="004B72EC">
              <w:rPr>
                <w:rFonts w:ascii="Arial" w:hAnsi="Arial" w:cs="Arial"/>
                <w:color w:val="000000"/>
                <w:sz w:val="18"/>
                <w:szCs w:val="18"/>
              </w:rPr>
              <w:t>3/21/2022</w:t>
            </w:r>
          </w:p>
        </w:tc>
        <w:tc>
          <w:tcPr>
            <w:tcW w:w="4036" w:type="dxa"/>
            <w:tcBorders>
              <w:top w:val="nil"/>
              <w:left w:val="nil"/>
              <w:bottom w:val="nil"/>
              <w:right w:val="nil"/>
            </w:tcBorders>
            <w:shd w:val="clear" w:color="auto" w:fill="auto"/>
            <w:noWrap/>
            <w:vAlign w:val="bottom"/>
            <w:hideMark/>
          </w:tcPr>
          <w:p w:rsidR="002B35F5" w:rsidRPr="004B72EC" w:rsidRDefault="002B35F5" w:rsidP="00CB0F64">
            <w:pPr>
              <w:jc w:val="left"/>
              <w:rPr>
                <w:rFonts w:ascii="Arial" w:hAnsi="Arial" w:cs="Arial"/>
                <w:color w:val="000000"/>
                <w:sz w:val="18"/>
                <w:szCs w:val="18"/>
              </w:rPr>
            </w:pPr>
            <w:proofErr w:type="spellStart"/>
            <w:r w:rsidRPr="004B72EC">
              <w:rPr>
                <w:rFonts w:ascii="Arial" w:hAnsi="Arial" w:cs="Arial"/>
                <w:color w:val="000000"/>
                <w:sz w:val="18"/>
                <w:szCs w:val="18"/>
              </w:rPr>
              <w:t>Edghill</w:t>
            </w:r>
            <w:proofErr w:type="spellEnd"/>
            <w:r w:rsidRPr="004B72EC">
              <w:rPr>
                <w:rFonts w:ascii="Arial" w:hAnsi="Arial" w:cs="Arial"/>
                <w:color w:val="000000"/>
                <w:sz w:val="18"/>
                <w:szCs w:val="18"/>
              </w:rPr>
              <w:t xml:space="preserve"> Motors</w:t>
            </w:r>
          </w:p>
        </w:tc>
        <w:tc>
          <w:tcPr>
            <w:tcW w:w="1076" w:type="dxa"/>
            <w:tcBorders>
              <w:top w:val="nil"/>
              <w:left w:val="nil"/>
              <w:bottom w:val="nil"/>
              <w:right w:val="nil"/>
            </w:tcBorders>
            <w:shd w:val="clear" w:color="auto" w:fill="auto"/>
            <w:noWrap/>
            <w:vAlign w:val="bottom"/>
            <w:hideMark/>
          </w:tcPr>
          <w:p w:rsidR="002B35F5" w:rsidRPr="004B72EC" w:rsidRDefault="002B35F5" w:rsidP="00CB0F64">
            <w:pPr>
              <w:jc w:val="right"/>
              <w:rPr>
                <w:rFonts w:ascii="Arial" w:hAnsi="Arial" w:cs="Arial"/>
                <w:color w:val="000000"/>
                <w:sz w:val="18"/>
                <w:szCs w:val="18"/>
              </w:rPr>
            </w:pPr>
            <w:r w:rsidRPr="004B72EC">
              <w:rPr>
                <w:rFonts w:ascii="Arial" w:hAnsi="Arial" w:cs="Arial"/>
                <w:color w:val="000000"/>
                <w:sz w:val="18"/>
                <w:szCs w:val="18"/>
              </w:rPr>
              <w:t>12,739.00</w:t>
            </w:r>
          </w:p>
        </w:tc>
      </w:tr>
      <w:tr w:rsidR="002B35F5" w:rsidRPr="004B72EC" w:rsidTr="00CB0F64">
        <w:trPr>
          <w:trHeight w:val="300"/>
        </w:trPr>
        <w:tc>
          <w:tcPr>
            <w:tcW w:w="754"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c>
          <w:tcPr>
            <w:tcW w:w="1029"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c>
          <w:tcPr>
            <w:tcW w:w="1073" w:type="dxa"/>
            <w:tcBorders>
              <w:top w:val="nil"/>
              <w:left w:val="nil"/>
              <w:bottom w:val="nil"/>
              <w:right w:val="nil"/>
            </w:tcBorders>
            <w:shd w:val="clear" w:color="auto" w:fill="auto"/>
            <w:noWrap/>
            <w:vAlign w:val="bottom"/>
            <w:hideMark/>
          </w:tcPr>
          <w:p w:rsidR="002B35F5" w:rsidRPr="004B72EC" w:rsidRDefault="002B35F5" w:rsidP="00CB0F64">
            <w:pPr>
              <w:jc w:val="left"/>
              <w:rPr>
                <w:rFonts w:ascii="Arial" w:hAnsi="Arial" w:cs="Arial"/>
                <w:color w:val="000000"/>
                <w:sz w:val="18"/>
                <w:szCs w:val="18"/>
              </w:rPr>
            </w:pPr>
            <w:r w:rsidRPr="004B72EC">
              <w:rPr>
                <w:rFonts w:ascii="Arial" w:hAnsi="Arial" w:cs="Arial"/>
                <w:color w:val="000000"/>
                <w:sz w:val="18"/>
                <w:szCs w:val="18"/>
              </w:rPr>
              <w:t xml:space="preserve"> </w:t>
            </w:r>
          </w:p>
        </w:tc>
        <w:tc>
          <w:tcPr>
            <w:tcW w:w="4036" w:type="dxa"/>
            <w:tcBorders>
              <w:top w:val="nil"/>
              <w:left w:val="nil"/>
              <w:bottom w:val="nil"/>
              <w:right w:val="nil"/>
            </w:tcBorders>
            <w:shd w:val="clear" w:color="auto" w:fill="auto"/>
            <w:noWrap/>
            <w:vAlign w:val="bottom"/>
            <w:hideMark/>
          </w:tcPr>
          <w:p w:rsidR="002B35F5" w:rsidRPr="004B72EC" w:rsidRDefault="002B35F5" w:rsidP="00CB0F64">
            <w:pPr>
              <w:jc w:val="left"/>
              <w:rPr>
                <w:rFonts w:ascii="Arial" w:hAnsi="Arial" w:cs="Arial"/>
                <w:color w:val="000000"/>
                <w:sz w:val="18"/>
                <w:szCs w:val="18"/>
              </w:rPr>
            </w:pPr>
            <w:r w:rsidRPr="004B72EC">
              <w:rPr>
                <w:rFonts w:ascii="Arial" w:hAnsi="Arial" w:cs="Arial"/>
                <w:color w:val="000000"/>
                <w:sz w:val="18"/>
                <w:szCs w:val="18"/>
              </w:rPr>
              <w:t xml:space="preserve">     New mower</w:t>
            </w:r>
          </w:p>
        </w:tc>
        <w:tc>
          <w:tcPr>
            <w:tcW w:w="1076"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r>
      <w:tr w:rsidR="002B35F5" w:rsidRPr="004B72EC" w:rsidTr="00CB0F64">
        <w:trPr>
          <w:trHeight w:val="300"/>
        </w:trPr>
        <w:tc>
          <w:tcPr>
            <w:tcW w:w="754"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c>
          <w:tcPr>
            <w:tcW w:w="1029" w:type="dxa"/>
            <w:tcBorders>
              <w:top w:val="nil"/>
              <w:left w:val="nil"/>
              <w:bottom w:val="nil"/>
              <w:right w:val="nil"/>
            </w:tcBorders>
            <w:shd w:val="clear" w:color="auto" w:fill="auto"/>
            <w:noWrap/>
            <w:vAlign w:val="bottom"/>
            <w:hideMark/>
          </w:tcPr>
          <w:p w:rsidR="002B35F5" w:rsidRPr="004B72EC" w:rsidRDefault="002B35F5" w:rsidP="00CB0F64">
            <w:pPr>
              <w:jc w:val="right"/>
              <w:rPr>
                <w:rFonts w:ascii="Arial" w:hAnsi="Arial" w:cs="Arial"/>
                <w:color w:val="000000"/>
                <w:sz w:val="18"/>
                <w:szCs w:val="18"/>
              </w:rPr>
            </w:pPr>
            <w:r w:rsidRPr="004B72EC">
              <w:rPr>
                <w:rFonts w:ascii="Arial" w:hAnsi="Arial" w:cs="Arial"/>
                <w:color w:val="000000"/>
                <w:sz w:val="18"/>
                <w:szCs w:val="18"/>
              </w:rPr>
              <w:t>11624</w:t>
            </w:r>
          </w:p>
        </w:tc>
        <w:tc>
          <w:tcPr>
            <w:tcW w:w="1073" w:type="dxa"/>
            <w:tcBorders>
              <w:top w:val="nil"/>
              <w:left w:val="nil"/>
              <w:bottom w:val="nil"/>
              <w:right w:val="nil"/>
            </w:tcBorders>
            <w:shd w:val="clear" w:color="auto" w:fill="auto"/>
            <w:noWrap/>
            <w:vAlign w:val="bottom"/>
            <w:hideMark/>
          </w:tcPr>
          <w:p w:rsidR="002B35F5" w:rsidRPr="004B72EC" w:rsidRDefault="002B35F5" w:rsidP="00CB0F64">
            <w:pPr>
              <w:jc w:val="center"/>
              <w:rPr>
                <w:rFonts w:ascii="Arial" w:hAnsi="Arial" w:cs="Arial"/>
                <w:color w:val="000000"/>
                <w:sz w:val="18"/>
                <w:szCs w:val="18"/>
              </w:rPr>
            </w:pPr>
            <w:r w:rsidRPr="004B72EC">
              <w:rPr>
                <w:rFonts w:ascii="Arial" w:hAnsi="Arial" w:cs="Arial"/>
                <w:color w:val="000000"/>
                <w:sz w:val="18"/>
                <w:szCs w:val="18"/>
              </w:rPr>
              <w:t>3/21/2022</w:t>
            </w:r>
          </w:p>
        </w:tc>
        <w:tc>
          <w:tcPr>
            <w:tcW w:w="4036" w:type="dxa"/>
            <w:tcBorders>
              <w:top w:val="nil"/>
              <w:left w:val="nil"/>
              <w:bottom w:val="nil"/>
              <w:right w:val="nil"/>
            </w:tcBorders>
            <w:shd w:val="clear" w:color="auto" w:fill="auto"/>
            <w:noWrap/>
            <w:vAlign w:val="bottom"/>
            <w:hideMark/>
          </w:tcPr>
          <w:p w:rsidR="002B35F5" w:rsidRPr="004B72EC" w:rsidRDefault="002B35F5" w:rsidP="00CB0F64">
            <w:pPr>
              <w:jc w:val="left"/>
              <w:rPr>
                <w:rFonts w:ascii="Arial" w:hAnsi="Arial" w:cs="Arial"/>
                <w:color w:val="000000"/>
                <w:sz w:val="18"/>
                <w:szCs w:val="18"/>
              </w:rPr>
            </w:pPr>
            <w:r w:rsidRPr="004B72EC">
              <w:rPr>
                <w:rFonts w:ascii="Arial" w:hAnsi="Arial" w:cs="Arial"/>
                <w:color w:val="000000"/>
                <w:sz w:val="18"/>
                <w:szCs w:val="18"/>
              </w:rPr>
              <w:t>League Of Nebraska Municipalities</w:t>
            </w:r>
          </w:p>
        </w:tc>
        <w:tc>
          <w:tcPr>
            <w:tcW w:w="1076" w:type="dxa"/>
            <w:tcBorders>
              <w:top w:val="nil"/>
              <w:left w:val="nil"/>
              <w:bottom w:val="nil"/>
              <w:right w:val="nil"/>
            </w:tcBorders>
            <w:shd w:val="clear" w:color="auto" w:fill="auto"/>
            <w:noWrap/>
            <w:vAlign w:val="bottom"/>
            <w:hideMark/>
          </w:tcPr>
          <w:p w:rsidR="002B35F5" w:rsidRPr="004B72EC" w:rsidRDefault="002B35F5" w:rsidP="00CB0F64">
            <w:pPr>
              <w:jc w:val="right"/>
              <w:rPr>
                <w:rFonts w:ascii="Arial" w:hAnsi="Arial" w:cs="Arial"/>
                <w:color w:val="000000"/>
                <w:sz w:val="18"/>
                <w:szCs w:val="18"/>
              </w:rPr>
            </w:pPr>
            <w:r w:rsidRPr="004B72EC">
              <w:rPr>
                <w:rFonts w:ascii="Arial" w:hAnsi="Arial" w:cs="Arial"/>
                <w:color w:val="000000"/>
                <w:sz w:val="18"/>
                <w:szCs w:val="18"/>
              </w:rPr>
              <w:t>381.00</w:t>
            </w:r>
          </w:p>
        </w:tc>
      </w:tr>
      <w:tr w:rsidR="002B35F5" w:rsidRPr="004B72EC" w:rsidTr="00CB0F64">
        <w:trPr>
          <w:trHeight w:val="300"/>
        </w:trPr>
        <w:tc>
          <w:tcPr>
            <w:tcW w:w="754"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c>
          <w:tcPr>
            <w:tcW w:w="1029"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c>
          <w:tcPr>
            <w:tcW w:w="1073" w:type="dxa"/>
            <w:tcBorders>
              <w:top w:val="nil"/>
              <w:left w:val="nil"/>
              <w:bottom w:val="nil"/>
              <w:right w:val="nil"/>
            </w:tcBorders>
            <w:shd w:val="clear" w:color="auto" w:fill="auto"/>
            <w:noWrap/>
            <w:vAlign w:val="bottom"/>
            <w:hideMark/>
          </w:tcPr>
          <w:p w:rsidR="002B35F5" w:rsidRPr="004B72EC" w:rsidRDefault="002B35F5" w:rsidP="00CB0F64">
            <w:pPr>
              <w:jc w:val="left"/>
              <w:rPr>
                <w:rFonts w:ascii="Arial" w:hAnsi="Arial" w:cs="Arial"/>
                <w:color w:val="000000"/>
                <w:sz w:val="18"/>
                <w:szCs w:val="18"/>
              </w:rPr>
            </w:pPr>
            <w:r w:rsidRPr="004B72EC">
              <w:rPr>
                <w:rFonts w:ascii="Arial" w:hAnsi="Arial" w:cs="Arial"/>
                <w:color w:val="000000"/>
                <w:sz w:val="18"/>
                <w:szCs w:val="18"/>
              </w:rPr>
              <w:t xml:space="preserve"> </w:t>
            </w:r>
          </w:p>
        </w:tc>
        <w:tc>
          <w:tcPr>
            <w:tcW w:w="4036" w:type="dxa"/>
            <w:tcBorders>
              <w:top w:val="nil"/>
              <w:left w:val="nil"/>
              <w:bottom w:val="nil"/>
              <w:right w:val="nil"/>
            </w:tcBorders>
            <w:shd w:val="clear" w:color="auto" w:fill="auto"/>
            <w:noWrap/>
            <w:vAlign w:val="bottom"/>
            <w:hideMark/>
          </w:tcPr>
          <w:p w:rsidR="002B35F5" w:rsidRPr="004B72EC" w:rsidRDefault="002B35F5" w:rsidP="00CB0F64">
            <w:pPr>
              <w:jc w:val="left"/>
              <w:rPr>
                <w:rFonts w:ascii="Arial" w:hAnsi="Arial" w:cs="Arial"/>
                <w:color w:val="000000"/>
                <w:sz w:val="18"/>
                <w:szCs w:val="18"/>
              </w:rPr>
            </w:pPr>
            <w:r w:rsidRPr="004B72EC">
              <w:rPr>
                <w:rFonts w:ascii="Arial" w:hAnsi="Arial" w:cs="Arial"/>
                <w:color w:val="000000"/>
                <w:sz w:val="18"/>
                <w:szCs w:val="18"/>
              </w:rPr>
              <w:t xml:space="preserve">     Training</w:t>
            </w:r>
          </w:p>
        </w:tc>
        <w:tc>
          <w:tcPr>
            <w:tcW w:w="1076"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r>
      <w:tr w:rsidR="002B35F5" w:rsidRPr="004B72EC" w:rsidTr="00CB0F64">
        <w:trPr>
          <w:trHeight w:val="300"/>
        </w:trPr>
        <w:tc>
          <w:tcPr>
            <w:tcW w:w="754"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c>
          <w:tcPr>
            <w:tcW w:w="1029" w:type="dxa"/>
            <w:tcBorders>
              <w:top w:val="nil"/>
              <w:left w:val="nil"/>
              <w:bottom w:val="nil"/>
              <w:right w:val="nil"/>
            </w:tcBorders>
            <w:shd w:val="clear" w:color="auto" w:fill="auto"/>
            <w:noWrap/>
            <w:vAlign w:val="bottom"/>
            <w:hideMark/>
          </w:tcPr>
          <w:p w:rsidR="002B35F5" w:rsidRPr="004B72EC" w:rsidRDefault="002B35F5" w:rsidP="00CB0F64">
            <w:pPr>
              <w:jc w:val="right"/>
              <w:rPr>
                <w:rFonts w:ascii="Arial" w:hAnsi="Arial" w:cs="Arial"/>
                <w:color w:val="000000"/>
                <w:sz w:val="18"/>
                <w:szCs w:val="18"/>
              </w:rPr>
            </w:pPr>
            <w:r w:rsidRPr="004B72EC">
              <w:rPr>
                <w:rFonts w:ascii="Arial" w:hAnsi="Arial" w:cs="Arial"/>
                <w:color w:val="000000"/>
                <w:sz w:val="18"/>
                <w:szCs w:val="18"/>
              </w:rPr>
              <w:t>11625</w:t>
            </w:r>
          </w:p>
        </w:tc>
        <w:tc>
          <w:tcPr>
            <w:tcW w:w="1073" w:type="dxa"/>
            <w:tcBorders>
              <w:top w:val="nil"/>
              <w:left w:val="nil"/>
              <w:bottom w:val="nil"/>
              <w:right w:val="nil"/>
            </w:tcBorders>
            <w:shd w:val="clear" w:color="auto" w:fill="auto"/>
            <w:noWrap/>
            <w:vAlign w:val="bottom"/>
            <w:hideMark/>
          </w:tcPr>
          <w:p w:rsidR="002B35F5" w:rsidRPr="004B72EC" w:rsidRDefault="002B35F5" w:rsidP="00CB0F64">
            <w:pPr>
              <w:jc w:val="center"/>
              <w:rPr>
                <w:rFonts w:ascii="Arial" w:hAnsi="Arial" w:cs="Arial"/>
                <w:color w:val="000000"/>
                <w:sz w:val="18"/>
                <w:szCs w:val="18"/>
              </w:rPr>
            </w:pPr>
            <w:r w:rsidRPr="004B72EC">
              <w:rPr>
                <w:rFonts w:ascii="Arial" w:hAnsi="Arial" w:cs="Arial"/>
                <w:color w:val="000000"/>
                <w:sz w:val="18"/>
                <w:szCs w:val="18"/>
              </w:rPr>
              <w:t>3/21/2022</w:t>
            </w:r>
          </w:p>
        </w:tc>
        <w:tc>
          <w:tcPr>
            <w:tcW w:w="4036" w:type="dxa"/>
            <w:tcBorders>
              <w:top w:val="nil"/>
              <w:left w:val="nil"/>
              <w:bottom w:val="nil"/>
              <w:right w:val="nil"/>
            </w:tcBorders>
            <w:shd w:val="clear" w:color="auto" w:fill="auto"/>
            <w:noWrap/>
            <w:vAlign w:val="bottom"/>
            <w:hideMark/>
          </w:tcPr>
          <w:p w:rsidR="002B35F5" w:rsidRPr="004B72EC" w:rsidRDefault="002B35F5" w:rsidP="00CB0F64">
            <w:pPr>
              <w:jc w:val="left"/>
              <w:rPr>
                <w:rFonts w:ascii="Arial" w:hAnsi="Arial" w:cs="Arial"/>
                <w:color w:val="000000"/>
                <w:sz w:val="18"/>
                <w:szCs w:val="18"/>
              </w:rPr>
            </w:pPr>
            <w:r w:rsidRPr="004B72EC">
              <w:rPr>
                <w:rFonts w:ascii="Arial" w:hAnsi="Arial" w:cs="Arial"/>
                <w:color w:val="000000"/>
                <w:sz w:val="18"/>
                <w:szCs w:val="18"/>
              </w:rPr>
              <w:t xml:space="preserve">NE </w:t>
            </w:r>
            <w:proofErr w:type="spellStart"/>
            <w:r w:rsidRPr="004B72EC">
              <w:rPr>
                <w:rFonts w:ascii="Arial" w:hAnsi="Arial" w:cs="Arial"/>
                <w:color w:val="000000"/>
                <w:sz w:val="18"/>
                <w:szCs w:val="18"/>
              </w:rPr>
              <w:t>Dept</w:t>
            </w:r>
            <w:proofErr w:type="spellEnd"/>
            <w:r w:rsidRPr="004B72EC">
              <w:rPr>
                <w:rFonts w:ascii="Arial" w:hAnsi="Arial" w:cs="Arial"/>
                <w:color w:val="000000"/>
                <w:sz w:val="18"/>
                <w:szCs w:val="18"/>
              </w:rPr>
              <w:t xml:space="preserve"> of Environmental Quality</w:t>
            </w:r>
          </w:p>
        </w:tc>
        <w:tc>
          <w:tcPr>
            <w:tcW w:w="1076" w:type="dxa"/>
            <w:tcBorders>
              <w:top w:val="nil"/>
              <w:left w:val="nil"/>
              <w:bottom w:val="nil"/>
              <w:right w:val="nil"/>
            </w:tcBorders>
            <w:shd w:val="clear" w:color="auto" w:fill="auto"/>
            <w:noWrap/>
            <w:vAlign w:val="bottom"/>
            <w:hideMark/>
          </w:tcPr>
          <w:p w:rsidR="002B35F5" w:rsidRPr="004B72EC" w:rsidRDefault="002B35F5" w:rsidP="00CB0F64">
            <w:pPr>
              <w:jc w:val="right"/>
              <w:rPr>
                <w:rFonts w:ascii="Arial" w:hAnsi="Arial" w:cs="Arial"/>
                <w:color w:val="000000"/>
                <w:sz w:val="18"/>
                <w:szCs w:val="18"/>
              </w:rPr>
            </w:pPr>
            <w:r w:rsidRPr="004B72EC">
              <w:rPr>
                <w:rFonts w:ascii="Arial" w:hAnsi="Arial" w:cs="Arial"/>
                <w:color w:val="000000"/>
                <w:sz w:val="18"/>
                <w:szCs w:val="18"/>
              </w:rPr>
              <w:t>40.00</w:t>
            </w:r>
          </w:p>
        </w:tc>
      </w:tr>
      <w:tr w:rsidR="002B35F5" w:rsidRPr="004B72EC" w:rsidTr="00CB0F64">
        <w:trPr>
          <w:trHeight w:val="300"/>
        </w:trPr>
        <w:tc>
          <w:tcPr>
            <w:tcW w:w="754"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c>
          <w:tcPr>
            <w:tcW w:w="1029"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c>
          <w:tcPr>
            <w:tcW w:w="1073" w:type="dxa"/>
            <w:tcBorders>
              <w:top w:val="nil"/>
              <w:left w:val="nil"/>
              <w:bottom w:val="nil"/>
              <w:right w:val="nil"/>
            </w:tcBorders>
            <w:shd w:val="clear" w:color="auto" w:fill="auto"/>
            <w:noWrap/>
            <w:vAlign w:val="bottom"/>
            <w:hideMark/>
          </w:tcPr>
          <w:p w:rsidR="002B35F5" w:rsidRPr="004B72EC" w:rsidRDefault="002B35F5" w:rsidP="00CB0F64">
            <w:pPr>
              <w:jc w:val="left"/>
              <w:rPr>
                <w:rFonts w:ascii="Arial" w:hAnsi="Arial" w:cs="Arial"/>
                <w:color w:val="000000"/>
                <w:sz w:val="18"/>
                <w:szCs w:val="18"/>
              </w:rPr>
            </w:pPr>
            <w:r w:rsidRPr="004B72EC">
              <w:rPr>
                <w:rFonts w:ascii="Arial" w:hAnsi="Arial" w:cs="Arial"/>
                <w:color w:val="000000"/>
                <w:sz w:val="18"/>
                <w:szCs w:val="18"/>
              </w:rPr>
              <w:t xml:space="preserve"> </w:t>
            </w:r>
          </w:p>
        </w:tc>
        <w:tc>
          <w:tcPr>
            <w:tcW w:w="4036" w:type="dxa"/>
            <w:tcBorders>
              <w:top w:val="nil"/>
              <w:left w:val="nil"/>
              <w:bottom w:val="nil"/>
              <w:right w:val="nil"/>
            </w:tcBorders>
            <w:shd w:val="clear" w:color="auto" w:fill="auto"/>
            <w:noWrap/>
            <w:vAlign w:val="bottom"/>
            <w:hideMark/>
          </w:tcPr>
          <w:p w:rsidR="002B35F5" w:rsidRPr="004B72EC" w:rsidRDefault="002B35F5" w:rsidP="00CB0F64">
            <w:pPr>
              <w:jc w:val="left"/>
              <w:rPr>
                <w:rFonts w:ascii="Arial" w:hAnsi="Arial" w:cs="Arial"/>
                <w:color w:val="000000"/>
                <w:sz w:val="18"/>
                <w:szCs w:val="18"/>
              </w:rPr>
            </w:pPr>
            <w:r w:rsidRPr="004B72EC">
              <w:rPr>
                <w:rFonts w:ascii="Arial" w:hAnsi="Arial" w:cs="Arial"/>
                <w:color w:val="000000"/>
                <w:sz w:val="18"/>
                <w:szCs w:val="18"/>
              </w:rPr>
              <w:t xml:space="preserve">     Pool Permit</w:t>
            </w:r>
          </w:p>
        </w:tc>
        <w:tc>
          <w:tcPr>
            <w:tcW w:w="1076"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r>
      <w:tr w:rsidR="002B35F5" w:rsidRPr="004B72EC" w:rsidTr="00CB0F64">
        <w:trPr>
          <w:trHeight w:val="300"/>
        </w:trPr>
        <w:tc>
          <w:tcPr>
            <w:tcW w:w="754"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c>
          <w:tcPr>
            <w:tcW w:w="1029" w:type="dxa"/>
            <w:tcBorders>
              <w:top w:val="nil"/>
              <w:left w:val="nil"/>
              <w:bottom w:val="nil"/>
              <w:right w:val="nil"/>
            </w:tcBorders>
            <w:shd w:val="clear" w:color="auto" w:fill="auto"/>
            <w:noWrap/>
            <w:vAlign w:val="bottom"/>
            <w:hideMark/>
          </w:tcPr>
          <w:p w:rsidR="002B35F5" w:rsidRPr="004B72EC" w:rsidRDefault="002B35F5" w:rsidP="00CB0F64">
            <w:pPr>
              <w:jc w:val="right"/>
              <w:rPr>
                <w:rFonts w:ascii="Arial" w:hAnsi="Arial" w:cs="Arial"/>
                <w:color w:val="000000"/>
                <w:sz w:val="18"/>
                <w:szCs w:val="18"/>
              </w:rPr>
            </w:pPr>
            <w:r w:rsidRPr="004B72EC">
              <w:rPr>
                <w:rFonts w:ascii="Arial" w:hAnsi="Arial" w:cs="Arial"/>
                <w:color w:val="000000"/>
                <w:sz w:val="18"/>
                <w:szCs w:val="18"/>
              </w:rPr>
              <w:t>11626</w:t>
            </w:r>
          </w:p>
        </w:tc>
        <w:tc>
          <w:tcPr>
            <w:tcW w:w="1073" w:type="dxa"/>
            <w:tcBorders>
              <w:top w:val="nil"/>
              <w:left w:val="nil"/>
              <w:bottom w:val="nil"/>
              <w:right w:val="nil"/>
            </w:tcBorders>
            <w:shd w:val="clear" w:color="auto" w:fill="auto"/>
            <w:noWrap/>
            <w:vAlign w:val="bottom"/>
            <w:hideMark/>
          </w:tcPr>
          <w:p w:rsidR="002B35F5" w:rsidRPr="004B72EC" w:rsidRDefault="002B35F5" w:rsidP="00CB0F64">
            <w:pPr>
              <w:jc w:val="center"/>
              <w:rPr>
                <w:rFonts w:ascii="Arial" w:hAnsi="Arial" w:cs="Arial"/>
                <w:color w:val="000000"/>
                <w:sz w:val="18"/>
                <w:szCs w:val="18"/>
              </w:rPr>
            </w:pPr>
            <w:r w:rsidRPr="004B72EC">
              <w:rPr>
                <w:rFonts w:ascii="Arial" w:hAnsi="Arial" w:cs="Arial"/>
                <w:color w:val="000000"/>
                <w:sz w:val="18"/>
                <w:szCs w:val="18"/>
              </w:rPr>
              <w:t>3/21/2022</w:t>
            </w:r>
          </w:p>
        </w:tc>
        <w:tc>
          <w:tcPr>
            <w:tcW w:w="4036" w:type="dxa"/>
            <w:tcBorders>
              <w:top w:val="nil"/>
              <w:left w:val="nil"/>
              <w:bottom w:val="nil"/>
              <w:right w:val="nil"/>
            </w:tcBorders>
            <w:shd w:val="clear" w:color="auto" w:fill="auto"/>
            <w:noWrap/>
            <w:vAlign w:val="bottom"/>
            <w:hideMark/>
          </w:tcPr>
          <w:p w:rsidR="002B35F5" w:rsidRPr="004B72EC" w:rsidRDefault="002B35F5" w:rsidP="00CB0F64">
            <w:pPr>
              <w:jc w:val="left"/>
              <w:rPr>
                <w:rFonts w:ascii="Arial" w:hAnsi="Arial" w:cs="Arial"/>
                <w:color w:val="000000"/>
                <w:sz w:val="18"/>
                <w:szCs w:val="18"/>
              </w:rPr>
            </w:pPr>
            <w:r w:rsidRPr="004B72EC">
              <w:rPr>
                <w:rFonts w:ascii="Arial" w:hAnsi="Arial" w:cs="Arial"/>
                <w:color w:val="000000"/>
                <w:sz w:val="18"/>
                <w:szCs w:val="18"/>
              </w:rPr>
              <w:t>NMVCA</w:t>
            </w:r>
          </w:p>
        </w:tc>
        <w:tc>
          <w:tcPr>
            <w:tcW w:w="1076" w:type="dxa"/>
            <w:tcBorders>
              <w:top w:val="nil"/>
              <w:left w:val="nil"/>
              <w:bottom w:val="nil"/>
              <w:right w:val="nil"/>
            </w:tcBorders>
            <w:shd w:val="clear" w:color="auto" w:fill="auto"/>
            <w:noWrap/>
            <w:vAlign w:val="bottom"/>
            <w:hideMark/>
          </w:tcPr>
          <w:p w:rsidR="002B35F5" w:rsidRPr="004B72EC" w:rsidRDefault="002B35F5" w:rsidP="00CB0F64">
            <w:pPr>
              <w:jc w:val="right"/>
              <w:rPr>
                <w:rFonts w:ascii="Arial" w:hAnsi="Arial" w:cs="Arial"/>
                <w:color w:val="000000"/>
                <w:sz w:val="18"/>
                <w:szCs w:val="18"/>
              </w:rPr>
            </w:pPr>
            <w:r w:rsidRPr="004B72EC">
              <w:rPr>
                <w:rFonts w:ascii="Arial" w:hAnsi="Arial" w:cs="Arial"/>
                <w:color w:val="000000"/>
                <w:sz w:val="18"/>
                <w:szCs w:val="18"/>
              </w:rPr>
              <w:t>105.00</w:t>
            </w:r>
          </w:p>
        </w:tc>
      </w:tr>
      <w:tr w:rsidR="002B35F5" w:rsidRPr="004B72EC" w:rsidTr="00CB0F64">
        <w:trPr>
          <w:trHeight w:val="300"/>
        </w:trPr>
        <w:tc>
          <w:tcPr>
            <w:tcW w:w="754"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c>
          <w:tcPr>
            <w:tcW w:w="1029"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c>
          <w:tcPr>
            <w:tcW w:w="1073" w:type="dxa"/>
            <w:tcBorders>
              <w:top w:val="nil"/>
              <w:left w:val="nil"/>
              <w:bottom w:val="nil"/>
              <w:right w:val="nil"/>
            </w:tcBorders>
            <w:shd w:val="clear" w:color="auto" w:fill="auto"/>
            <w:noWrap/>
            <w:vAlign w:val="bottom"/>
            <w:hideMark/>
          </w:tcPr>
          <w:p w:rsidR="002B35F5" w:rsidRPr="004B72EC" w:rsidRDefault="002B35F5" w:rsidP="00CB0F64">
            <w:pPr>
              <w:jc w:val="left"/>
              <w:rPr>
                <w:rFonts w:ascii="Arial" w:hAnsi="Arial" w:cs="Arial"/>
                <w:color w:val="000000"/>
                <w:sz w:val="18"/>
                <w:szCs w:val="18"/>
              </w:rPr>
            </w:pPr>
            <w:r w:rsidRPr="004B72EC">
              <w:rPr>
                <w:rFonts w:ascii="Arial" w:hAnsi="Arial" w:cs="Arial"/>
                <w:color w:val="000000"/>
                <w:sz w:val="18"/>
                <w:szCs w:val="18"/>
              </w:rPr>
              <w:t xml:space="preserve"> </w:t>
            </w:r>
          </w:p>
        </w:tc>
        <w:tc>
          <w:tcPr>
            <w:tcW w:w="4036" w:type="dxa"/>
            <w:tcBorders>
              <w:top w:val="nil"/>
              <w:left w:val="nil"/>
              <w:bottom w:val="nil"/>
              <w:right w:val="nil"/>
            </w:tcBorders>
            <w:shd w:val="clear" w:color="auto" w:fill="auto"/>
            <w:noWrap/>
            <w:vAlign w:val="bottom"/>
            <w:hideMark/>
          </w:tcPr>
          <w:p w:rsidR="002B35F5" w:rsidRPr="004B72EC" w:rsidRDefault="002B35F5" w:rsidP="00CB0F64">
            <w:pPr>
              <w:jc w:val="left"/>
              <w:rPr>
                <w:rFonts w:ascii="Arial" w:hAnsi="Arial" w:cs="Arial"/>
                <w:color w:val="000000"/>
                <w:sz w:val="18"/>
                <w:szCs w:val="18"/>
              </w:rPr>
            </w:pPr>
            <w:r w:rsidRPr="004B72EC">
              <w:rPr>
                <w:rFonts w:ascii="Arial" w:hAnsi="Arial" w:cs="Arial"/>
                <w:color w:val="000000"/>
                <w:sz w:val="18"/>
                <w:szCs w:val="18"/>
              </w:rPr>
              <w:t xml:space="preserve">     Dues</w:t>
            </w:r>
          </w:p>
        </w:tc>
        <w:tc>
          <w:tcPr>
            <w:tcW w:w="1076"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r>
      <w:tr w:rsidR="002B35F5" w:rsidRPr="004B72EC" w:rsidTr="00CB0F64">
        <w:trPr>
          <w:trHeight w:val="300"/>
        </w:trPr>
        <w:tc>
          <w:tcPr>
            <w:tcW w:w="754"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c>
          <w:tcPr>
            <w:tcW w:w="1029" w:type="dxa"/>
            <w:tcBorders>
              <w:top w:val="nil"/>
              <w:left w:val="nil"/>
              <w:bottom w:val="nil"/>
              <w:right w:val="nil"/>
            </w:tcBorders>
            <w:shd w:val="clear" w:color="auto" w:fill="auto"/>
            <w:noWrap/>
            <w:vAlign w:val="bottom"/>
            <w:hideMark/>
          </w:tcPr>
          <w:p w:rsidR="002B35F5" w:rsidRPr="004B72EC" w:rsidRDefault="002B35F5" w:rsidP="00CB0F64">
            <w:pPr>
              <w:jc w:val="right"/>
              <w:rPr>
                <w:rFonts w:ascii="Arial" w:hAnsi="Arial" w:cs="Arial"/>
                <w:color w:val="000000"/>
                <w:sz w:val="18"/>
                <w:szCs w:val="18"/>
              </w:rPr>
            </w:pPr>
            <w:r w:rsidRPr="004B72EC">
              <w:rPr>
                <w:rFonts w:ascii="Arial" w:hAnsi="Arial" w:cs="Arial"/>
                <w:color w:val="000000"/>
                <w:sz w:val="18"/>
                <w:szCs w:val="18"/>
              </w:rPr>
              <w:t>11627</w:t>
            </w:r>
          </w:p>
        </w:tc>
        <w:tc>
          <w:tcPr>
            <w:tcW w:w="1073" w:type="dxa"/>
            <w:tcBorders>
              <w:top w:val="nil"/>
              <w:left w:val="nil"/>
              <w:bottom w:val="nil"/>
              <w:right w:val="nil"/>
            </w:tcBorders>
            <w:shd w:val="clear" w:color="auto" w:fill="auto"/>
            <w:noWrap/>
            <w:vAlign w:val="bottom"/>
            <w:hideMark/>
          </w:tcPr>
          <w:p w:rsidR="002B35F5" w:rsidRPr="004B72EC" w:rsidRDefault="002B35F5" w:rsidP="00CB0F64">
            <w:pPr>
              <w:jc w:val="center"/>
              <w:rPr>
                <w:rFonts w:ascii="Arial" w:hAnsi="Arial" w:cs="Arial"/>
                <w:color w:val="000000"/>
                <w:sz w:val="18"/>
                <w:szCs w:val="18"/>
              </w:rPr>
            </w:pPr>
            <w:r w:rsidRPr="004B72EC">
              <w:rPr>
                <w:rFonts w:ascii="Arial" w:hAnsi="Arial" w:cs="Arial"/>
                <w:color w:val="000000"/>
                <w:sz w:val="18"/>
                <w:szCs w:val="18"/>
              </w:rPr>
              <w:t>3/21/2022</w:t>
            </w:r>
          </w:p>
        </w:tc>
        <w:tc>
          <w:tcPr>
            <w:tcW w:w="4036" w:type="dxa"/>
            <w:tcBorders>
              <w:top w:val="nil"/>
              <w:left w:val="nil"/>
              <w:bottom w:val="nil"/>
              <w:right w:val="nil"/>
            </w:tcBorders>
            <w:shd w:val="clear" w:color="auto" w:fill="auto"/>
            <w:noWrap/>
            <w:vAlign w:val="bottom"/>
            <w:hideMark/>
          </w:tcPr>
          <w:p w:rsidR="002B35F5" w:rsidRPr="004B72EC" w:rsidRDefault="002B35F5" w:rsidP="00CB0F64">
            <w:pPr>
              <w:jc w:val="left"/>
              <w:rPr>
                <w:rFonts w:ascii="Arial" w:hAnsi="Arial" w:cs="Arial"/>
                <w:color w:val="000000"/>
                <w:sz w:val="18"/>
                <w:szCs w:val="18"/>
              </w:rPr>
            </w:pPr>
            <w:r w:rsidRPr="004B72EC">
              <w:rPr>
                <w:rFonts w:ascii="Arial" w:hAnsi="Arial" w:cs="Arial"/>
                <w:color w:val="000000"/>
                <w:sz w:val="18"/>
                <w:szCs w:val="18"/>
              </w:rPr>
              <w:t>Nebraska State Patrol</w:t>
            </w:r>
          </w:p>
        </w:tc>
        <w:tc>
          <w:tcPr>
            <w:tcW w:w="1076" w:type="dxa"/>
            <w:tcBorders>
              <w:top w:val="nil"/>
              <w:left w:val="nil"/>
              <w:bottom w:val="nil"/>
              <w:right w:val="nil"/>
            </w:tcBorders>
            <w:shd w:val="clear" w:color="auto" w:fill="auto"/>
            <w:noWrap/>
            <w:vAlign w:val="bottom"/>
            <w:hideMark/>
          </w:tcPr>
          <w:p w:rsidR="002B35F5" w:rsidRPr="004B72EC" w:rsidRDefault="002B35F5" w:rsidP="00CB0F64">
            <w:pPr>
              <w:jc w:val="right"/>
              <w:rPr>
                <w:rFonts w:ascii="Arial" w:hAnsi="Arial" w:cs="Arial"/>
                <w:color w:val="000000"/>
                <w:sz w:val="18"/>
                <w:szCs w:val="18"/>
              </w:rPr>
            </w:pPr>
            <w:r w:rsidRPr="004B72EC">
              <w:rPr>
                <w:rFonts w:ascii="Arial" w:hAnsi="Arial" w:cs="Arial"/>
                <w:color w:val="000000"/>
                <w:sz w:val="18"/>
                <w:szCs w:val="18"/>
              </w:rPr>
              <w:t>61.50</w:t>
            </w:r>
          </w:p>
        </w:tc>
      </w:tr>
      <w:tr w:rsidR="002B35F5" w:rsidRPr="004B72EC" w:rsidTr="00CB0F64">
        <w:trPr>
          <w:trHeight w:val="300"/>
        </w:trPr>
        <w:tc>
          <w:tcPr>
            <w:tcW w:w="754"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c>
          <w:tcPr>
            <w:tcW w:w="1029"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c>
          <w:tcPr>
            <w:tcW w:w="1073" w:type="dxa"/>
            <w:tcBorders>
              <w:top w:val="nil"/>
              <w:left w:val="nil"/>
              <w:bottom w:val="nil"/>
              <w:right w:val="nil"/>
            </w:tcBorders>
            <w:shd w:val="clear" w:color="auto" w:fill="auto"/>
            <w:noWrap/>
            <w:vAlign w:val="bottom"/>
            <w:hideMark/>
          </w:tcPr>
          <w:p w:rsidR="002B35F5" w:rsidRPr="004B72EC" w:rsidRDefault="002B35F5" w:rsidP="00CB0F64">
            <w:pPr>
              <w:jc w:val="left"/>
              <w:rPr>
                <w:rFonts w:ascii="Arial" w:hAnsi="Arial" w:cs="Arial"/>
                <w:color w:val="000000"/>
                <w:sz w:val="18"/>
                <w:szCs w:val="18"/>
              </w:rPr>
            </w:pPr>
            <w:r w:rsidRPr="004B72EC">
              <w:rPr>
                <w:rFonts w:ascii="Arial" w:hAnsi="Arial" w:cs="Arial"/>
                <w:color w:val="000000"/>
                <w:sz w:val="18"/>
                <w:szCs w:val="18"/>
              </w:rPr>
              <w:t xml:space="preserve"> </w:t>
            </w:r>
          </w:p>
        </w:tc>
        <w:tc>
          <w:tcPr>
            <w:tcW w:w="4036" w:type="dxa"/>
            <w:tcBorders>
              <w:top w:val="nil"/>
              <w:left w:val="nil"/>
              <w:bottom w:val="nil"/>
              <w:right w:val="nil"/>
            </w:tcBorders>
            <w:shd w:val="clear" w:color="auto" w:fill="auto"/>
            <w:noWrap/>
            <w:vAlign w:val="bottom"/>
            <w:hideMark/>
          </w:tcPr>
          <w:p w:rsidR="002B35F5" w:rsidRPr="004B72EC" w:rsidRDefault="002B35F5" w:rsidP="00CB0F64">
            <w:pPr>
              <w:jc w:val="left"/>
              <w:rPr>
                <w:rFonts w:ascii="Arial" w:hAnsi="Arial" w:cs="Arial"/>
                <w:color w:val="000000"/>
                <w:sz w:val="18"/>
                <w:szCs w:val="18"/>
              </w:rPr>
            </w:pPr>
            <w:r w:rsidRPr="004B72EC">
              <w:rPr>
                <w:rFonts w:ascii="Arial" w:hAnsi="Arial" w:cs="Arial"/>
                <w:color w:val="000000"/>
                <w:sz w:val="18"/>
                <w:szCs w:val="18"/>
              </w:rPr>
              <w:t xml:space="preserve">      Mach &amp; Traces  license fees</w:t>
            </w:r>
          </w:p>
        </w:tc>
        <w:tc>
          <w:tcPr>
            <w:tcW w:w="1076"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r>
      <w:tr w:rsidR="002B35F5" w:rsidRPr="004B72EC" w:rsidTr="00CB0F64">
        <w:trPr>
          <w:trHeight w:val="300"/>
        </w:trPr>
        <w:tc>
          <w:tcPr>
            <w:tcW w:w="754"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c>
          <w:tcPr>
            <w:tcW w:w="1029" w:type="dxa"/>
            <w:tcBorders>
              <w:top w:val="nil"/>
              <w:left w:val="nil"/>
              <w:bottom w:val="nil"/>
              <w:right w:val="nil"/>
            </w:tcBorders>
            <w:shd w:val="clear" w:color="auto" w:fill="auto"/>
            <w:noWrap/>
            <w:vAlign w:val="bottom"/>
            <w:hideMark/>
          </w:tcPr>
          <w:p w:rsidR="002B35F5" w:rsidRPr="004B72EC" w:rsidRDefault="002B35F5" w:rsidP="00CB0F64">
            <w:pPr>
              <w:jc w:val="right"/>
              <w:rPr>
                <w:rFonts w:ascii="Arial" w:hAnsi="Arial" w:cs="Arial"/>
                <w:color w:val="000000"/>
                <w:sz w:val="18"/>
                <w:szCs w:val="18"/>
              </w:rPr>
            </w:pPr>
            <w:r w:rsidRPr="004B72EC">
              <w:rPr>
                <w:rFonts w:ascii="Arial" w:hAnsi="Arial" w:cs="Arial"/>
                <w:color w:val="000000"/>
                <w:sz w:val="18"/>
                <w:szCs w:val="18"/>
              </w:rPr>
              <w:t>11628</w:t>
            </w:r>
          </w:p>
        </w:tc>
        <w:tc>
          <w:tcPr>
            <w:tcW w:w="1073" w:type="dxa"/>
            <w:tcBorders>
              <w:top w:val="nil"/>
              <w:left w:val="nil"/>
              <w:bottom w:val="nil"/>
              <w:right w:val="nil"/>
            </w:tcBorders>
            <w:shd w:val="clear" w:color="auto" w:fill="auto"/>
            <w:noWrap/>
            <w:vAlign w:val="bottom"/>
            <w:hideMark/>
          </w:tcPr>
          <w:p w:rsidR="002B35F5" w:rsidRPr="004B72EC" w:rsidRDefault="002B35F5" w:rsidP="00CB0F64">
            <w:pPr>
              <w:jc w:val="center"/>
              <w:rPr>
                <w:rFonts w:ascii="Arial" w:hAnsi="Arial" w:cs="Arial"/>
                <w:color w:val="000000"/>
                <w:sz w:val="18"/>
                <w:szCs w:val="18"/>
              </w:rPr>
            </w:pPr>
            <w:r w:rsidRPr="004B72EC">
              <w:rPr>
                <w:rFonts w:ascii="Arial" w:hAnsi="Arial" w:cs="Arial"/>
                <w:color w:val="000000"/>
                <w:sz w:val="18"/>
                <w:szCs w:val="18"/>
              </w:rPr>
              <w:t>3/21/2022</w:t>
            </w:r>
          </w:p>
        </w:tc>
        <w:tc>
          <w:tcPr>
            <w:tcW w:w="4036" w:type="dxa"/>
            <w:tcBorders>
              <w:top w:val="nil"/>
              <w:left w:val="nil"/>
              <w:bottom w:val="nil"/>
              <w:right w:val="nil"/>
            </w:tcBorders>
            <w:shd w:val="clear" w:color="auto" w:fill="auto"/>
            <w:noWrap/>
            <w:vAlign w:val="bottom"/>
            <w:hideMark/>
          </w:tcPr>
          <w:p w:rsidR="002B35F5" w:rsidRPr="004B72EC" w:rsidRDefault="002B35F5" w:rsidP="00CB0F64">
            <w:pPr>
              <w:jc w:val="left"/>
              <w:rPr>
                <w:rFonts w:ascii="Arial" w:hAnsi="Arial" w:cs="Arial"/>
                <w:color w:val="000000"/>
                <w:sz w:val="18"/>
                <w:szCs w:val="18"/>
              </w:rPr>
            </w:pPr>
            <w:r w:rsidRPr="004B72EC">
              <w:rPr>
                <w:rFonts w:ascii="Arial" w:hAnsi="Arial" w:cs="Arial"/>
                <w:color w:val="000000"/>
                <w:sz w:val="18"/>
                <w:szCs w:val="18"/>
              </w:rPr>
              <w:t>Olsson Associates</w:t>
            </w:r>
          </w:p>
        </w:tc>
        <w:tc>
          <w:tcPr>
            <w:tcW w:w="1076" w:type="dxa"/>
            <w:tcBorders>
              <w:top w:val="nil"/>
              <w:left w:val="nil"/>
              <w:bottom w:val="nil"/>
              <w:right w:val="nil"/>
            </w:tcBorders>
            <w:shd w:val="clear" w:color="auto" w:fill="auto"/>
            <w:noWrap/>
            <w:vAlign w:val="bottom"/>
            <w:hideMark/>
          </w:tcPr>
          <w:p w:rsidR="002B35F5" w:rsidRPr="004B72EC" w:rsidRDefault="002B35F5" w:rsidP="00CB0F64">
            <w:pPr>
              <w:jc w:val="right"/>
              <w:rPr>
                <w:rFonts w:ascii="Arial" w:hAnsi="Arial" w:cs="Arial"/>
                <w:color w:val="000000"/>
                <w:sz w:val="18"/>
                <w:szCs w:val="18"/>
              </w:rPr>
            </w:pPr>
            <w:r w:rsidRPr="004B72EC">
              <w:rPr>
                <w:rFonts w:ascii="Arial" w:hAnsi="Arial" w:cs="Arial"/>
                <w:color w:val="000000"/>
                <w:sz w:val="18"/>
                <w:szCs w:val="18"/>
              </w:rPr>
              <w:t>6,541.75</w:t>
            </w:r>
          </w:p>
        </w:tc>
      </w:tr>
      <w:tr w:rsidR="002B35F5" w:rsidRPr="004B72EC" w:rsidTr="00CB0F64">
        <w:trPr>
          <w:trHeight w:val="300"/>
        </w:trPr>
        <w:tc>
          <w:tcPr>
            <w:tcW w:w="754"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c>
          <w:tcPr>
            <w:tcW w:w="1029"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c>
          <w:tcPr>
            <w:tcW w:w="1073" w:type="dxa"/>
            <w:tcBorders>
              <w:top w:val="nil"/>
              <w:left w:val="nil"/>
              <w:bottom w:val="nil"/>
              <w:right w:val="nil"/>
            </w:tcBorders>
            <w:shd w:val="clear" w:color="auto" w:fill="auto"/>
            <w:noWrap/>
            <w:vAlign w:val="bottom"/>
            <w:hideMark/>
          </w:tcPr>
          <w:p w:rsidR="002B35F5" w:rsidRPr="004B72EC" w:rsidRDefault="002B35F5" w:rsidP="00CB0F64">
            <w:pPr>
              <w:jc w:val="left"/>
              <w:rPr>
                <w:rFonts w:ascii="Arial" w:hAnsi="Arial" w:cs="Arial"/>
                <w:color w:val="000000"/>
                <w:sz w:val="18"/>
                <w:szCs w:val="18"/>
              </w:rPr>
            </w:pPr>
            <w:r w:rsidRPr="004B72EC">
              <w:rPr>
                <w:rFonts w:ascii="Arial" w:hAnsi="Arial" w:cs="Arial"/>
                <w:color w:val="000000"/>
                <w:sz w:val="18"/>
                <w:szCs w:val="18"/>
              </w:rPr>
              <w:t xml:space="preserve"> </w:t>
            </w:r>
          </w:p>
        </w:tc>
        <w:tc>
          <w:tcPr>
            <w:tcW w:w="4036" w:type="dxa"/>
            <w:tcBorders>
              <w:top w:val="nil"/>
              <w:left w:val="nil"/>
              <w:bottom w:val="nil"/>
              <w:right w:val="nil"/>
            </w:tcBorders>
            <w:shd w:val="clear" w:color="auto" w:fill="auto"/>
            <w:noWrap/>
            <w:vAlign w:val="bottom"/>
            <w:hideMark/>
          </w:tcPr>
          <w:p w:rsidR="002B35F5" w:rsidRPr="004B72EC" w:rsidRDefault="002B35F5" w:rsidP="00CB0F64">
            <w:pPr>
              <w:jc w:val="left"/>
              <w:rPr>
                <w:rFonts w:ascii="Arial" w:hAnsi="Arial" w:cs="Arial"/>
                <w:color w:val="000000"/>
                <w:sz w:val="18"/>
                <w:szCs w:val="18"/>
              </w:rPr>
            </w:pPr>
            <w:r w:rsidRPr="004B72EC">
              <w:rPr>
                <w:rFonts w:ascii="Arial" w:hAnsi="Arial" w:cs="Arial"/>
                <w:color w:val="000000"/>
                <w:sz w:val="18"/>
                <w:szCs w:val="18"/>
              </w:rPr>
              <w:t xml:space="preserve">     Engineering Fees for Jessie Drainage</w:t>
            </w:r>
          </w:p>
        </w:tc>
        <w:tc>
          <w:tcPr>
            <w:tcW w:w="1076"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r>
      <w:tr w:rsidR="002B35F5" w:rsidRPr="004B72EC" w:rsidTr="00CB0F64">
        <w:trPr>
          <w:trHeight w:val="300"/>
        </w:trPr>
        <w:tc>
          <w:tcPr>
            <w:tcW w:w="754"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c>
          <w:tcPr>
            <w:tcW w:w="1029" w:type="dxa"/>
            <w:tcBorders>
              <w:top w:val="nil"/>
              <w:left w:val="nil"/>
              <w:bottom w:val="nil"/>
              <w:right w:val="nil"/>
            </w:tcBorders>
            <w:shd w:val="clear" w:color="auto" w:fill="auto"/>
            <w:noWrap/>
            <w:vAlign w:val="bottom"/>
            <w:hideMark/>
          </w:tcPr>
          <w:p w:rsidR="002B35F5" w:rsidRPr="004B72EC" w:rsidRDefault="002B35F5" w:rsidP="00CB0F64">
            <w:pPr>
              <w:jc w:val="right"/>
              <w:rPr>
                <w:rFonts w:ascii="Arial" w:hAnsi="Arial" w:cs="Arial"/>
                <w:color w:val="000000"/>
                <w:sz w:val="18"/>
                <w:szCs w:val="18"/>
              </w:rPr>
            </w:pPr>
            <w:r w:rsidRPr="004B72EC">
              <w:rPr>
                <w:rFonts w:ascii="Arial" w:hAnsi="Arial" w:cs="Arial"/>
                <w:color w:val="000000"/>
                <w:sz w:val="18"/>
                <w:szCs w:val="18"/>
              </w:rPr>
              <w:t>11629</w:t>
            </w:r>
          </w:p>
        </w:tc>
        <w:tc>
          <w:tcPr>
            <w:tcW w:w="1073" w:type="dxa"/>
            <w:tcBorders>
              <w:top w:val="nil"/>
              <w:left w:val="nil"/>
              <w:bottom w:val="nil"/>
              <w:right w:val="nil"/>
            </w:tcBorders>
            <w:shd w:val="clear" w:color="auto" w:fill="auto"/>
            <w:noWrap/>
            <w:vAlign w:val="bottom"/>
            <w:hideMark/>
          </w:tcPr>
          <w:p w:rsidR="002B35F5" w:rsidRPr="004B72EC" w:rsidRDefault="002B35F5" w:rsidP="00CB0F64">
            <w:pPr>
              <w:jc w:val="center"/>
              <w:rPr>
                <w:rFonts w:ascii="Arial" w:hAnsi="Arial" w:cs="Arial"/>
                <w:color w:val="000000"/>
                <w:sz w:val="18"/>
                <w:szCs w:val="18"/>
              </w:rPr>
            </w:pPr>
            <w:r w:rsidRPr="004B72EC">
              <w:rPr>
                <w:rFonts w:ascii="Arial" w:hAnsi="Arial" w:cs="Arial"/>
                <w:color w:val="000000"/>
                <w:sz w:val="18"/>
                <w:szCs w:val="18"/>
              </w:rPr>
              <w:t>3/21/2022</w:t>
            </w:r>
          </w:p>
        </w:tc>
        <w:tc>
          <w:tcPr>
            <w:tcW w:w="4036" w:type="dxa"/>
            <w:tcBorders>
              <w:top w:val="nil"/>
              <w:left w:val="nil"/>
              <w:bottom w:val="nil"/>
              <w:right w:val="nil"/>
            </w:tcBorders>
            <w:shd w:val="clear" w:color="auto" w:fill="auto"/>
            <w:noWrap/>
            <w:vAlign w:val="bottom"/>
            <w:hideMark/>
          </w:tcPr>
          <w:p w:rsidR="002B35F5" w:rsidRPr="004B72EC" w:rsidRDefault="002B35F5" w:rsidP="00CB0F64">
            <w:pPr>
              <w:jc w:val="left"/>
              <w:rPr>
                <w:rFonts w:ascii="Arial" w:hAnsi="Arial" w:cs="Arial"/>
                <w:color w:val="000000"/>
                <w:sz w:val="18"/>
                <w:szCs w:val="18"/>
              </w:rPr>
            </w:pPr>
            <w:r w:rsidRPr="004B72EC">
              <w:rPr>
                <w:rFonts w:ascii="Arial" w:hAnsi="Arial" w:cs="Arial"/>
                <w:color w:val="000000"/>
                <w:sz w:val="18"/>
                <w:szCs w:val="18"/>
              </w:rPr>
              <w:t>Trotter's Whoa &amp; Go</w:t>
            </w:r>
          </w:p>
        </w:tc>
        <w:tc>
          <w:tcPr>
            <w:tcW w:w="1076" w:type="dxa"/>
            <w:tcBorders>
              <w:top w:val="nil"/>
              <w:left w:val="nil"/>
              <w:bottom w:val="nil"/>
              <w:right w:val="nil"/>
            </w:tcBorders>
            <w:shd w:val="clear" w:color="auto" w:fill="auto"/>
            <w:noWrap/>
            <w:vAlign w:val="bottom"/>
            <w:hideMark/>
          </w:tcPr>
          <w:p w:rsidR="002B35F5" w:rsidRPr="004B72EC" w:rsidRDefault="002B35F5" w:rsidP="00CB0F64">
            <w:pPr>
              <w:jc w:val="right"/>
              <w:rPr>
                <w:rFonts w:ascii="Arial" w:hAnsi="Arial" w:cs="Arial"/>
                <w:color w:val="000000"/>
                <w:sz w:val="18"/>
                <w:szCs w:val="18"/>
              </w:rPr>
            </w:pPr>
            <w:r w:rsidRPr="004B72EC">
              <w:rPr>
                <w:rFonts w:ascii="Arial" w:hAnsi="Arial" w:cs="Arial"/>
                <w:color w:val="000000"/>
                <w:sz w:val="18"/>
                <w:szCs w:val="18"/>
              </w:rPr>
              <w:t>305.31</w:t>
            </w:r>
          </w:p>
        </w:tc>
      </w:tr>
      <w:tr w:rsidR="002B35F5" w:rsidRPr="004B72EC" w:rsidTr="00CB0F64">
        <w:trPr>
          <w:trHeight w:val="300"/>
        </w:trPr>
        <w:tc>
          <w:tcPr>
            <w:tcW w:w="754"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c>
          <w:tcPr>
            <w:tcW w:w="1029"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c>
          <w:tcPr>
            <w:tcW w:w="1073" w:type="dxa"/>
            <w:tcBorders>
              <w:top w:val="nil"/>
              <w:left w:val="nil"/>
              <w:bottom w:val="nil"/>
              <w:right w:val="nil"/>
            </w:tcBorders>
            <w:shd w:val="clear" w:color="auto" w:fill="auto"/>
            <w:noWrap/>
            <w:vAlign w:val="bottom"/>
            <w:hideMark/>
          </w:tcPr>
          <w:p w:rsidR="002B35F5" w:rsidRPr="004B72EC" w:rsidRDefault="002B35F5" w:rsidP="00CB0F64">
            <w:pPr>
              <w:jc w:val="left"/>
              <w:rPr>
                <w:rFonts w:ascii="Arial" w:hAnsi="Arial" w:cs="Arial"/>
                <w:color w:val="000000"/>
                <w:sz w:val="18"/>
                <w:szCs w:val="18"/>
              </w:rPr>
            </w:pPr>
            <w:r w:rsidRPr="004B72EC">
              <w:rPr>
                <w:rFonts w:ascii="Arial" w:hAnsi="Arial" w:cs="Arial"/>
                <w:color w:val="000000"/>
                <w:sz w:val="18"/>
                <w:szCs w:val="18"/>
              </w:rPr>
              <w:t xml:space="preserve"> </w:t>
            </w:r>
          </w:p>
        </w:tc>
        <w:tc>
          <w:tcPr>
            <w:tcW w:w="4036" w:type="dxa"/>
            <w:tcBorders>
              <w:top w:val="nil"/>
              <w:left w:val="nil"/>
              <w:bottom w:val="nil"/>
              <w:right w:val="nil"/>
            </w:tcBorders>
            <w:shd w:val="clear" w:color="auto" w:fill="auto"/>
            <w:noWrap/>
            <w:vAlign w:val="bottom"/>
            <w:hideMark/>
          </w:tcPr>
          <w:p w:rsidR="002B35F5" w:rsidRPr="004B72EC" w:rsidRDefault="002B35F5" w:rsidP="00CB0F64">
            <w:pPr>
              <w:jc w:val="left"/>
              <w:rPr>
                <w:rFonts w:ascii="Arial" w:hAnsi="Arial" w:cs="Arial"/>
                <w:color w:val="000000"/>
                <w:sz w:val="18"/>
                <w:szCs w:val="18"/>
              </w:rPr>
            </w:pPr>
            <w:r w:rsidRPr="004B72EC">
              <w:rPr>
                <w:rFonts w:ascii="Arial" w:hAnsi="Arial" w:cs="Arial"/>
                <w:color w:val="000000"/>
                <w:sz w:val="18"/>
                <w:szCs w:val="18"/>
              </w:rPr>
              <w:t xml:space="preserve">     Fuel</w:t>
            </w:r>
          </w:p>
        </w:tc>
        <w:tc>
          <w:tcPr>
            <w:tcW w:w="1076"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r>
      <w:tr w:rsidR="002B35F5" w:rsidRPr="004B72EC" w:rsidTr="00CB0F64">
        <w:trPr>
          <w:trHeight w:val="300"/>
        </w:trPr>
        <w:tc>
          <w:tcPr>
            <w:tcW w:w="754"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c>
          <w:tcPr>
            <w:tcW w:w="1029" w:type="dxa"/>
            <w:tcBorders>
              <w:top w:val="nil"/>
              <w:left w:val="nil"/>
              <w:bottom w:val="nil"/>
              <w:right w:val="nil"/>
            </w:tcBorders>
            <w:shd w:val="clear" w:color="auto" w:fill="auto"/>
            <w:noWrap/>
            <w:vAlign w:val="bottom"/>
            <w:hideMark/>
          </w:tcPr>
          <w:p w:rsidR="002B35F5" w:rsidRPr="004B72EC" w:rsidRDefault="002B35F5" w:rsidP="00CB0F64">
            <w:pPr>
              <w:jc w:val="right"/>
              <w:rPr>
                <w:rFonts w:ascii="Arial" w:hAnsi="Arial" w:cs="Arial"/>
                <w:color w:val="000000"/>
                <w:sz w:val="18"/>
                <w:szCs w:val="18"/>
              </w:rPr>
            </w:pPr>
            <w:r w:rsidRPr="004B72EC">
              <w:rPr>
                <w:rFonts w:ascii="Arial" w:hAnsi="Arial" w:cs="Arial"/>
                <w:color w:val="000000"/>
                <w:sz w:val="18"/>
                <w:szCs w:val="18"/>
              </w:rPr>
              <w:t>11631</w:t>
            </w:r>
          </w:p>
        </w:tc>
        <w:tc>
          <w:tcPr>
            <w:tcW w:w="1073" w:type="dxa"/>
            <w:tcBorders>
              <w:top w:val="nil"/>
              <w:left w:val="nil"/>
              <w:bottom w:val="nil"/>
              <w:right w:val="nil"/>
            </w:tcBorders>
            <w:shd w:val="clear" w:color="auto" w:fill="auto"/>
            <w:noWrap/>
            <w:vAlign w:val="bottom"/>
            <w:hideMark/>
          </w:tcPr>
          <w:p w:rsidR="002B35F5" w:rsidRPr="004B72EC" w:rsidRDefault="002B35F5" w:rsidP="00CB0F64">
            <w:pPr>
              <w:jc w:val="center"/>
              <w:rPr>
                <w:rFonts w:ascii="Arial" w:hAnsi="Arial" w:cs="Arial"/>
                <w:color w:val="000000"/>
                <w:sz w:val="18"/>
                <w:szCs w:val="18"/>
              </w:rPr>
            </w:pPr>
            <w:r w:rsidRPr="004B72EC">
              <w:rPr>
                <w:rFonts w:ascii="Arial" w:hAnsi="Arial" w:cs="Arial"/>
                <w:color w:val="000000"/>
                <w:sz w:val="18"/>
                <w:szCs w:val="18"/>
              </w:rPr>
              <w:t>3/23/2022</w:t>
            </w:r>
          </w:p>
        </w:tc>
        <w:tc>
          <w:tcPr>
            <w:tcW w:w="4036" w:type="dxa"/>
            <w:tcBorders>
              <w:top w:val="nil"/>
              <w:left w:val="nil"/>
              <w:bottom w:val="nil"/>
              <w:right w:val="nil"/>
            </w:tcBorders>
            <w:shd w:val="clear" w:color="auto" w:fill="auto"/>
            <w:noWrap/>
            <w:vAlign w:val="bottom"/>
            <w:hideMark/>
          </w:tcPr>
          <w:p w:rsidR="002B35F5" w:rsidRPr="004B72EC" w:rsidRDefault="002B35F5" w:rsidP="00CB0F64">
            <w:pPr>
              <w:jc w:val="left"/>
              <w:rPr>
                <w:rFonts w:ascii="Arial" w:hAnsi="Arial" w:cs="Arial"/>
                <w:color w:val="000000"/>
                <w:sz w:val="18"/>
                <w:szCs w:val="18"/>
              </w:rPr>
            </w:pPr>
            <w:r w:rsidRPr="004B72EC">
              <w:rPr>
                <w:rFonts w:ascii="Arial" w:hAnsi="Arial" w:cs="Arial"/>
                <w:color w:val="000000"/>
                <w:sz w:val="18"/>
                <w:szCs w:val="18"/>
              </w:rPr>
              <w:t>Deterdings</w:t>
            </w:r>
          </w:p>
        </w:tc>
        <w:tc>
          <w:tcPr>
            <w:tcW w:w="1076" w:type="dxa"/>
            <w:tcBorders>
              <w:top w:val="nil"/>
              <w:left w:val="nil"/>
              <w:bottom w:val="nil"/>
              <w:right w:val="nil"/>
            </w:tcBorders>
            <w:shd w:val="clear" w:color="auto" w:fill="auto"/>
            <w:noWrap/>
            <w:vAlign w:val="bottom"/>
            <w:hideMark/>
          </w:tcPr>
          <w:p w:rsidR="002B35F5" w:rsidRPr="004B72EC" w:rsidRDefault="002B35F5" w:rsidP="00CB0F64">
            <w:pPr>
              <w:jc w:val="right"/>
              <w:rPr>
                <w:rFonts w:ascii="Arial" w:hAnsi="Arial" w:cs="Arial"/>
                <w:color w:val="000000"/>
                <w:sz w:val="18"/>
                <w:szCs w:val="18"/>
              </w:rPr>
            </w:pPr>
            <w:r w:rsidRPr="004B72EC">
              <w:rPr>
                <w:rFonts w:ascii="Arial" w:hAnsi="Arial" w:cs="Arial"/>
                <w:color w:val="000000"/>
                <w:sz w:val="18"/>
                <w:szCs w:val="18"/>
              </w:rPr>
              <w:t>10,801.00</w:t>
            </w:r>
          </w:p>
        </w:tc>
      </w:tr>
      <w:tr w:rsidR="002B35F5" w:rsidRPr="004B72EC" w:rsidTr="00CB0F64">
        <w:trPr>
          <w:trHeight w:val="300"/>
        </w:trPr>
        <w:tc>
          <w:tcPr>
            <w:tcW w:w="754"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c>
          <w:tcPr>
            <w:tcW w:w="1029"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c>
          <w:tcPr>
            <w:tcW w:w="1073" w:type="dxa"/>
            <w:tcBorders>
              <w:top w:val="nil"/>
              <w:left w:val="nil"/>
              <w:bottom w:val="nil"/>
              <w:right w:val="nil"/>
            </w:tcBorders>
            <w:shd w:val="clear" w:color="auto" w:fill="auto"/>
            <w:noWrap/>
            <w:vAlign w:val="bottom"/>
            <w:hideMark/>
          </w:tcPr>
          <w:p w:rsidR="002B35F5" w:rsidRPr="004B72EC" w:rsidRDefault="002B35F5" w:rsidP="00CB0F64">
            <w:pPr>
              <w:jc w:val="left"/>
              <w:rPr>
                <w:rFonts w:ascii="Arial" w:hAnsi="Arial" w:cs="Arial"/>
                <w:color w:val="000000"/>
                <w:sz w:val="18"/>
                <w:szCs w:val="18"/>
              </w:rPr>
            </w:pPr>
            <w:r w:rsidRPr="004B72EC">
              <w:rPr>
                <w:rFonts w:ascii="Arial" w:hAnsi="Arial" w:cs="Arial"/>
                <w:color w:val="000000"/>
                <w:sz w:val="18"/>
                <w:szCs w:val="18"/>
              </w:rPr>
              <w:t xml:space="preserve"> </w:t>
            </w:r>
          </w:p>
        </w:tc>
        <w:tc>
          <w:tcPr>
            <w:tcW w:w="4036" w:type="dxa"/>
            <w:tcBorders>
              <w:top w:val="nil"/>
              <w:left w:val="nil"/>
              <w:bottom w:val="nil"/>
              <w:right w:val="nil"/>
            </w:tcBorders>
            <w:shd w:val="clear" w:color="auto" w:fill="auto"/>
            <w:noWrap/>
            <w:vAlign w:val="bottom"/>
            <w:hideMark/>
          </w:tcPr>
          <w:p w:rsidR="002B35F5" w:rsidRPr="004B72EC" w:rsidRDefault="002B35F5" w:rsidP="00CB0F64">
            <w:pPr>
              <w:jc w:val="left"/>
              <w:rPr>
                <w:rFonts w:ascii="Arial" w:hAnsi="Arial" w:cs="Arial"/>
                <w:color w:val="000000"/>
                <w:sz w:val="18"/>
                <w:szCs w:val="18"/>
              </w:rPr>
            </w:pPr>
            <w:r w:rsidRPr="004B72EC">
              <w:rPr>
                <w:rFonts w:ascii="Arial" w:hAnsi="Arial" w:cs="Arial"/>
                <w:color w:val="000000"/>
                <w:sz w:val="18"/>
                <w:szCs w:val="18"/>
              </w:rPr>
              <w:t xml:space="preserve">     1/2 of new heater</w:t>
            </w:r>
          </w:p>
        </w:tc>
        <w:tc>
          <w:tcPr>
            <w:tcW w:w="1076"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r>
      <w:tr w:rsidR="002B35F5" w:rsidRPr="004B72EC" w:rsidTr="00CB0F64">
        <w:trPr>
          <w:trHeight w:val="300"/>
        </w:trPr>
        <w:tc>
          <w:tcPr>
            <w:tcW w:w="754"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c>
          <w:tcPr>
            <w:tcW w:w="1029" w:type="dxa"/>
            <w:tcBorders>
              <w:top w:val="nil"/>
              <w:left w:val="nil"/>
              <w:bottom w:val="nil"/>
              <w:right w:val="nil"/>
            </w:tcBorders>
            <w:shd w:val="clear" w:color="auto" w:fill="auto"/>
            <w:noWrap/>
            <w:vAlign w:val="bottom"/>
            <w:hideMark/>
          </w:tcPr>
          <w:p w:rsidR="002B35F5" w:rsidRPr="004B72EC" w:rsidRDefault="002B35F5" w:rsidP="00CB0F64">
            <w:pPr>
              <w:jc w:val="right"/>
              <w:rPr>
                <w:rFonts w:ascii="Arial" w:hAnsi="Arial" w:cs="Arial"/>
                <w:color w:val="000000"/>
                <w:sz w:val="18"/>
                <w:szCs w:val="18"/>
              </w:rPr>
            </w:pPr>
            <w:r w:rsidRPr="004B72EC">
              <w:rPr>
                <w:rFonts w:ascii="Arial" w:hAnsi="Arial" w:cs="Arial"/>
                <w:color w:val="000000"/>
                <w:sz w:val="18"/>
                <w:szCs w:val="18"/>
              </w:rPr>
              <w:t>11632</w:t>
            </w:r>
          </w:p>
        </w:tc>
        <w:tc>
          <w:tcPr>
            <w:tcW w:w="1073" w:type="dxa"/>
            <w:tcBorders>
              <w:top w:val="nil"/>
              <w:left w:val="nil"/>
              <w:bottom w:val="nil"/>
              <w:right w:val="nil"/>
            </w:tcBorders>
            <w:shd w:val="clear" w:color="auto" w:fill="auto"/>
            <w:noWrap/>
            <w:vAlign w:val="bottom"/>
            <w:hideMark/>
          </w:tcPr>
          <w:p w:rsidR="002B35F5" w:rsidRPr="004B72EC" w:rsidRDefault="002B35F5" w:rsidP="00CB0F64">
            <w:pPr>
              <w:jc w:val="center"/>
              <w:rPr>
                <w:rFonts w:ascii="Arial" w:hAnsi="Arial" w:cs="Arial"/>
                <w:color w:val="000000"/>
                <w:sz w:val="18"/>
                <w:szCs w:val="18"/>
              </w:rPr>
            </w:pPr>
            <w:r w:rsidRPr="004B72EC">
              <w:rPr>
                <w:rFonts w:ascii="Arial" w:hAnsi="Arial" w:cs="Arial"/>
                <w:color w:val="000000"/>
                <w:sz w:val="18"/>
                <w:szCs w:val="18"/>
              </w:rPr>
              <w:t>3/23/2022</w:t>
            </w:r>
          </w:p>
        </w:tc>
        <w:tc>
          <w:tcPr>
            <w:tcW w:w="4036" w:type="dxa"/>
            <w:tcBorders>
              <w:top w:val="nil"/>
              <w:left w:val="nil"/>
              <w:bottom w:val="nil"/>
              <w:right w:val="nil"/>
            </w:tcBorders>
            <w:shd w:val="clear" w:color="auto" w:fill="auto"/>
            <w:noWrap/>
            <w:vAlign w:val="bottom"/>
            <w:hideMark/>
          </w:tcPr>
          <w:p w:rsidR="002B35F5" w:rsidRPr="004B72EC" w:rsidRDefault="002B35F5" w:rsidP="00CB0F64">
            <w:pPr>
              <w:jc w:val="left"/>
              <w:rPr>
                <w:rFonts w:ascii="Arial" w:hAnsi="Arial" w:cs="Arial"/>
                <w:color w:val="000000"/>
                <w:sz w:val="18"/>
                <w:szCs w:val="18"/>
              </w:rPr>
            </w:pPr>
            <w:r w:rsidRPr="004B72EC">
              <w:rPr>
                <w:rFonts w:ascii="Arial" w:hAnsi="Arial" w:cs="Arial"/>
                <w:color w:val="000000"/>
                <w:sz w:val="18"/>
                <w:szCs w:val="18"/>
              </w:rPr>
              <w:t>The Parts Bin</w:t>
            </w:r>
          </w:p>
        </w:tc>
        <w:tc>
          <w:tcPr>
            <w:tcW w:w="1076" w:type="dxa"/>
            <w:tcBorders>
              <w:top w:val="nil"/>
              <w:left w:val="nil"/>
              <w:bottom w:val="nil"/>
              <w:right w:val="nil"/>
            </w:tcBorders>
            <w:shd w:val="clear" w:color="auto" w:fill="auto"/>
            <w:noWrap/>
            <w:vAlign w:val="bottom"/>
            <w:hideMark/>
          </w:tcPr>
          <w:p w:rsidR="002B35F5" w:rsidRPr="004B72EC" w:rsidRDefault="002B35F5" w:rsidP="00CB0F64">
            <w:pPr>
              <w:jc w:val="right"/>
              <w:rPr>
                <w:rFonts w:ascii="Arial" w:hAnsi="Arial" w:cs="Arial"/>
                <w:color w:val="000000"/>
                <w:sz w:val="18"/>
                <w:szCs w:val="18"/>
              </w:rPr>
            </w:pPr>
            <w:r w:rsidRPr="004B72EC">
              <w:rPr>
                <w:rFonts w:ascii="Arial" w:hAnsi="Arial" w:cs="Arial"/>
                <w:color w:val="000000"/>
                <w:sz w:val="18"/>
                <w:szCs w:val="18"/>
              </w:rPr>
              <w:t>206.88</w:t>
            </w:r>
          </w:p>
        </w:tc>
      </w:tr>
      <w:tr w:rsidR="002B35F5" w:rsidRPr="004B72EC" w:rsidTr="00CB0F64">
        <w:trPr>
          <w:trHeight w:val="300"/>
        </w:trPr>
        <w:tc>
          <w:tcPr>
            <w:tcW w:w="754"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c>
          <w:tcPr>
            <w:tcW w:w="1029"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c>
          <w:tcPr>
            <w:tcW w:w="1073" w:type="dxa"/>
            <w:tcBorders>
              <w:top w:val="nil"/>
              <w:left w:val="nil"/>
              <w:bottom w:val="nil"/>
              <w:right w:val="nil"/>
            </w:tcBorders>
            <w:shd w:val="clear" w:color="auto" w:fill="auto"/>
            <w:noWrap/>
            <w:vAlign w:val="bottom"/>
            <w:hideMark/>
          </w:tcPr>
          <w:p w:rsidR="002B35F5" w:rsidRPr="004B72EC" w:rsidRDefault="002B35F5" w:rsidP="00CB0F64">
            <w:pPr>
              <w:jc w:val="left"/>
              <w:rPr>
                <w:rFonts w:ascii="Arial" w:hAnsi="Arial" w:cs="Arial"/>
                <w:color w:val="000000"/>
                <w:sz w:val="18"/>
                <w:szCs w:val="18"/>
              </w:rPr>
            </w:pPr>
            <w:r w:rsidRPr="004B72EC">
              <w:rPr>
                <w:rFonts w:ascii="Arial" w:hAnsi="Arial" w:cs="Arial"/>
                <w:color w:val="000000"/>
                <w:sz w:val="18"/>
                <w:szCs w:val="18"/>
              </w:rPr>
              <w:t xml:space="preserve"> </w:t>
            </w:r>
          </w:p>
        </w:tc>
        <w:tc>
          <w:tcPr>
            <w:tcW w:w="4036" w:type="dxa"/>
            <w:tcBorders>
              <w:top w:val="nil"/>
              <w:left w:val="nil"/>
              <w:bottom w:val="nil"/>
              <w:right w:val="nil"/>
            </w:tcBorders>
            <w:shd w:val="clear" w:color="auto" w:fill="auto"/>
            <w:noWrap/>
            <w:vAlign w:val="bottom"/>
            <w:hideMark/>
          </w:tcPr>
          <w:p w:rsidR="002B35F5" w:rsidRPr="004B72EC" w:rsidRDefault="002B35F5" w:rsidP="00CB0F64">
            <w:pPr>
              <w:jc w:val="left"/>
              <w:rPr>
                <w:rFonts w:ascii="Arial" w:hAnsi="Arial" w:cs="Arial"/>
                <w:color w:val="000000"/>
                <w:sz w:val="18"/>
                <w:szCs w:val="18"/>
              </w:rPr>
            </w:pPr>
            <w:r w:rsidRPr="004B72EC">
              <w:rPr>
                <w:rFonts w:ascii="Arial" w:hAnsi="Arial" w:cs="Arial"/>
                <w:color w:val="000000"/>
                <w:sz w:val="18"/>
                <w:szCs w:val="18"/>
              </w:rPr>
              <w:t xml:space="preserve">     Supplies</w:t>
            </w:r>
          </w:p>
        </w:tc>
        <w:tc>
          <w:tcPr>
            <w:tcW w:w="1076"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r>
      <w:tr w:rsidR="002B35F5" w:rsidRPr="004B72EC" w:rsidTr="00CB0F64">
        <w:trPr>
          <w:trHeight w:val="300"/>
        </w:trPr>
        <w:tc>
          <w:tcPr>
            <w:tcW w:w="754"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c>
          <w:tcPr>
            <w:tcW w:w="1029"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c>
          <w:tcPr>
            <w:tcW w:w="1073" w:type="dxa"/>
            <w:tcBorders>
              <w:top w:val="nil"/>
              <w:left w:val="nil"/>
              <w:bottom w:val="nil"/>
              <w:right w:val="nil"/>
            </w:tcBorders>
            <w:shd w:val="clear" w:color="auto" w:fill="auto"/>
            <w:noWrap/>
            <w:vAlign w:val="bottom"/>
            <w:hideMark/>
          </w:tcPr>
          <w:p w:rsidR="002B35F5" w:rsidRPr="004B72EC" w:rsidRDefault="002B35F5" w:rsidP="00CB0F64">
            <w:pPr>
              <w:jc w:val="left"/>
              <w:rPr>
                <w:rFonts w:ascii="Arial" w:hAnsi="Arial" w:cs="Arial"/>
                <w:color w:val="000000"/>
                <w:sz w:val="18"/>
                <w:szCs w:val="18"/>
              </w:rPr>
            </w:pPr>
          </w:p>
        </w:tc>
        <w:tc>
          <w:tcPr>
            <w:tcW w:w="4036" w:type="dxa"/>
            <w:tcBorders>
              <w:top w:val="nil"/>
              <w:left w:val="nil"/>
              <w:bottom w:val="nil"/>
              <w:right w:val="nil"/>
            </w:tcBorders>
            <w:shd w:val="clear" w:color="auto" w:fill="auto"/>
            <w:noWrap/>
            <w:vAlign w:val="bottom"/>
            <w:hideMark/>
          </w:tcPr>
          <w:p w:rsidR="002B35F5" w:rsidRPr="004B72EC" w:rsidRDefault="002B35F5" w:rsidP="00CB0F64">
            <w:pPr>
              <w:jc w:val="left"/>
              <w:rPr>
                <w:rFonts w:ascii="Arial" w:hAnsi="Arial" w:cs="Arial"/>
                <w:color w:val="000000"/>
                <w:sz w:val="18"/>
                <w:szCs w:val="18"/>
              </w:rPr>
            </w:pPr>
            <w:r w:rsidRPr="004B72EC">
              <w:rPr>
                <w:rFonts w:ascii="Arial" w:hAnsi="Arial" w:cs="Arial"/>
                <w:color w:val="000000"/>
                <w:sz w:val="18"/>
                <w:szCs w:val="18"/>
              </w:rPr>
              <w:t>March Municipal Payroll</w:t>
            </w:r>
          </w:p>
        </w:tc>
        <w:tc>
          <w:tcPr>
            <w:tcW w:w="1076" w:type="dxa"/>
            <w:tcBorders>
              <w:top w:val="nil"/>
              <w:left w:val="nil"/>
              <w:bottom w:val="nil"/>
              <w:right w:val="nil"/>
            </w:tcBorders>
            <w:shd w:val="clear" w:color="auto" w:fill="auto"/>
            <w:noWrap/>
            <w:vAlign w:val="bottom"/>
            <w:hideMark/>
          </w:tcPr>
          <w:p w:rsidR="002B35F5" w:rsidRPr="004B72EC" w:rsidRDefault="002B35F5" w:rsidP="00CB0F64">
            <w:pPr>
              <w:jc w:val="right"/>
              <w:rPr>
                <w:rFonts w:ascii="Arial" w:hAnsi="Arial" w:cs="Arial"/>
                <w:color w:val="000000"/>
                <w:sz w:val="18"/>
                <w:szCs w:val="18"/>
              </w:rPr>
            </w:pPr>
            <w:r w:rsidRPr="004B72EC">
              <w:rPr>
                <w:rFonts w:ascii="Arial" w:hAnsi="Arial" w:cs="Arial"/>
                <w:color w:val="000000"/>
                <w:sz w:val="18"/>
                <w:szCs w:val="18"/>
              </w:rPr>
              <w:t>19,717.19</w:t>
            </w:r>
          </w:p>
        </w:tc>
      </w:tr>
      <w:tr w:rsidR="002B35F5" w:rsidRPr="004B72EC" w:rsidTr="00CB0F64">
        <w:trPr>
          <w:trHeight w:val="300"/>
        </w:trPr>
        <w:tc>
          <w:tcPr>
            <w:tcW w:w="754" w:type="dxa"/>
            <w:tcBorders>
              <w:top w:val="nil"/>
              <w:left w:val="nil"/>
              <w:bottom w:val="nil"/>
              <w:right w:val="nil"/>
            </w:tcBorders>
            <w:shd w:val="clear" w:color="auto" w:fill="auto"/>
            <w:noWrap/>
            <w:vAlign w:val="bottom"/>
          </w:tcPr>
          <w:p w:rsidR="002B35F5" w:rsidRPr="004B72EC" w:rsidRDefault="002B35F5" w:rsidP="00CB0F64">
            <w:pPr>
              <w:jc w:val="left"/>
              <w:rPr>
                <w:rFonts w:ascii="Calibri" w:hAnsi="Calibri"/>
                <w:color w:val="000000"/>
                <w:sz w:val="22"/>
                <w:szCs w:val="22"/>
              </w:rPr>
            </w:pPr>
          </w:p>
        </w:tc>
        <w:tc>
          <w:tcPr>
            <w:tcW w:w="1029" w:type="dxa"/>
            <w:tcBorders>
              <w:top w:val="nil"/>
              <w:left w:val="nil"/>
              <w:bottom w:val="nil"/>
              <w:right w:val="nil"/>
            </w:tcBorders>
            <w:shd w:val="clear" w:color="auto" w:fill="auto"/>
            <w:noWrap/>
            <w:vAlign w:val="bottom"/>
          </w:tcPr>
          <w:p w:rsidR="002B35F5" w:rsidRPr="004B72EC" w:rsidRDefault="002B35F5" w:rsidP="00CB0F64">
            <w:pPr>
              <w:jc w:val="left"/>
              <w:rPr>
                <w:rFonts w:ascii="Calibri" w:hAnsi="Calibri"/>
                <w:color w:val="000000"/>
                <w:sz w:val="22"/>
                <w:szCs w:val="22"/>
              </w:rPr>
            </w:pPr>
          </w:p>
        </w:tc>
        <w:tc>
          <w:tcPr>
            <w:tcW w:w="1073" w:type="dxa"/>
            <w:tcBorders>
              <w:top w:val="nil"/>
              <w:left w:val="nil"/>
              <w:bottom w:val="nil"/>
              <w:right w:val="nil"/>
            </w:tcBorders>
            <w:shd w:val="clear" w:color="auto" w:fill="auto"/>
            <w:noWrap/>
            <w:vAlign w:val="bottom"/>
          </w:tcPr>
          <w:p w:rsidR="002B35F5" w:rsidRPr="004B72EC" w:rsidRDefault="002B35F5" w:rsidP="00CB0F64">
            <w:pPr>
              <w:jc w:val="left"/>
              <w:rPr>
                <w:rFonts w:ascii="Arial" w:hAnsi="Arial" w:cs="Arial"/>
                <w:color w:val="000000"/>
                <w:sz w:val="18"/>
                <w:szCs w:val="18"/>
              </w:rPr>
            </w:pPr>
          </w:p>
        </w:tc>
        <w:tc>
          <w:tcPr>
            <w:tcW w:w="4036" w:type="dxa"/>
            <w:tcBorders>
              <w:top w:val="nil"/>
              <w:left w:val="nil"/>
              <w:bottom w:val="nil"/>
              <w:right w:val="nil"/>
            </w:tcBorders>
            <w:shd w:val="clear" w:color="auto" w:fill="auto"/>
            <w:noWrap/>
            <w:vAlign w:val="bottom"/>
          </w:tcPr>
          <w:p w:rsidR="002B35F5" w:rsidRPr="004B72EC" w:rsidRDefault="002B35F5" w:rsidP="00CB0F64">
            <w:pPr>
              <w:jc w:val="left"/>
              <w:rPr>
                <w:rFonts w:ascii="Arial" w:hAnsi="Arial" w:cs="Arial"/>
                <w:color w:val="000000"/>
                <w:sz w:val="18"/>
                <w:szCs w:val="18"/>
              </w:rPr>
            </w:pPr>
          </w:p>
        </w:tc>
        <w:tc>
          <w:tcPr>
            <w:tcW w:w="1076" w:type="dxa"/>
            <w:tcBorders>
              <w:top w:val="nil"/>
              <w:left w:val="nil"/>
              <w:bottom w:val="nil"/>
              <w:right w:val="nil"/>
            </w:tcBorders>
            <w:shd w:val="clear" w:color="auto" w:fill="auto"/>
            <w:noWrap/>
            <w:vAlign w:val="bottom"/>
          </w:tcPr>
          <w:p w:rsidR="002B35F5" w:rsidRPr="004B72EC" w:rsidRDefault="002B35F5" w:rsidP="00CB0F64">
            <w:pPr>
              <w:jc w:val="right"/>
              <w:rPr>
                <w:rFonts w:ascii="Arial" w:hAnsi="Arial" w:cs="Arial"/>
                <w:color w:val="000000"/>
                <w:sz w:val="18"/>
                <w:szCs w:val="18"/>
              </w:rPr>
            </w:pPr>
          </w:p>
        </w:tc>
      </w:tr>
      <w:tr w:rsidR="002B35F5" w:rsidRPr="004B72EC" w:rsidTr="00CB0F64">
        <w:trPr>
          <w:trHeight w:val="300"/>
        </w:trPr>
        <w:tc>
          <w:tcPr>
            <w:tcW w:w="754"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b/>
                <w:bCs/>
                <w:color w:val="000000"/>
                <w:sz w:val="22"/>
                <w:szCs w:val="22"/>
              </w:rPr>
            </w:pPr>
            <w:r w:rsidRPr="004B72EC">
              <w:rPr>
                <w:rFonts w:ascii="Calibri" w:hAnsi="Calibri"/>
                <w:b/>
                <w:bCs/>
                <w:color w:val="000000"/>
                <w:sz w:val="22"/>
                <w:szCs w:val="22"/>
              </w:rPr>
              <w:t>Utility</w:t>
            </w:r>
          </w:p>
        </w:tc>
        <w:tc>
          <w:tcPr>
            <w:tcW w:w="1029"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c>
          <w:tcPr>
            <w:tcW w:w="1073"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c>
          <w:tcPr>
            <w:tcW w:w="4036"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c>
          <w:tcPr>
            <w:tcW w:w="1076"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r>
      <w:tr w:rsidR="002B35F5" w:rsidRPr="004B72EC" w:rsidTr="00CB0F64">
        <w:trPr>
          <w:trHeight w:val="300"/>
        </w:trPr>
        <w:tc>
          <w:tcPr>
            <w:tcW w:w="754"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c>
          <w:tcPr>
            <w:tcW w:w="1029" w:type="dxa"/>
            <w:tcBorders>
              <w:top w:val="nil"/>
              <w:left w:val="nil"/>
              <w:bottom w:val="nil"/>
              <w:right w:val="nil"/>
            </w:tcBorders>
            <w:shd w:val="clear" w:color="auto" w:fill="auto"/>
            <w:noWrap/>
            <w:vAlign w:val="bottom"/>
            <w:hideMark/>
          </w:tcPr>
          <w:p w:rsidR="002B35F5" w:rsidRPr="004B72EC" w:rsidRDefault="002B35F5" w:rsidP="00CB0F64">
            <w:pPr>
              <w:jc w:val="right"/>
              <w:rPr>
                <w:rFonts w:ascii="Arial" w:hAnsi="Arial" w:cs="Arial"/>
                <w:color w:val="000000"/>
                <w:sz w:val="18"/>
                <w:szCs w:val="18"/>
              </w:rPr>
            </w:pPr>
            <w:r w:rsidRPr="004B72EC">
              <w:rPr>
                <w:rFonts w:ascii="Arial" w:hAnsi="Arial" w:cs="Arial"/>
                <w:color w:val="000000"/>
                <w:sz w:val="18"/>
                <w:szCs w:val="18"/>
              </w:rPr>
              <w:t>13601</w:t>
            </w:r>
          </w:p>
        </w:tc>
        <w:tc>
          <w:tcPr>
            <w:tcW w:w="1073" w:type="dxa"/>
            <w:tcBorders>
              <w:top w:val="nil"/>
              <w:left w:val="nil"/>
              <w:bottom w:val="nil"/>
              <w:right w:val="nil"/>
            </w:tcBorders>
            <w:shd w:val="clear" w:color="auto" w:fill="auto"/>
            <w:noWrap/>
            <w:vAlign w:val="bottom"/>
            <w:hideMark/>
          </w:tcPr>
          <w:p w:rsidR="002B35F5" w:rsidRPr="004B72EC" w:rsidRDefault="002B35F5" w:rsidP="00CB0F64">
            <w:pPr>
              <w:jc w:val="center"/>
              <w:rPr>
                <w:rFonts w:ascii="Arial" w:hAnsi="Arial" w:cs="Arial"/>
                <w:color w:val="000000"/>
                <w:sz w:val="18"/>
                <w:szCs w:val="18"/>
              </w:rPr>
            </w:pPr>
            <w:r w:rsidRPr="004B72EC">
              <w:rPr>
                <w:rFonts w:ascii="Arial" w:hAnsi="Arial" w:cs="Arial"/>
                <w:color w:val="000000"/>
                <w:sz w:val="18"/>
                <w:szCs w:val="18"/>
              </w:rPr>
              <w:t>3/21/2022</w:t>
            </w:r>
          </w:p>
        </w:tc>
        <w:tc>
          <w:tcPr>
            <w:tcW w:w="4036" w:type="dxa"/>
            <w:tcBorders>
              <w:top w:val="nil"/>
              <w:left w:val="nil"/>
              <w:bottom w:val="nil"/>
              <w:right w:val="nil"/>
            </w:tcBorders>
            <w:shd w:val="clear" w:color="auto" w:fill="auto"/>
            <w:noWrap/>
            <w:vAlign w:val="bottom"/>
            <w:hideMark/>
          </w:tcPr>
          <w:p w:rsidR="002B35F5" w:rsidRPr="004B72EC" w:rsidRDefault="002B35F5" w:rsidP="00CB0F64">
            <w:pPr>
              <w:jc w:val="left"/>
              <w:rPr>
                <w:rFonts w:ascii="Arial" w:hAnsi="Arial" w:cs="Arial"/>
                <w:color w:val="000000"/>
                <w:sz w:val="18"/>
                <w:szCs w:val="18"/>
              </w:rPr>
            </w:pPr>
            <w:r w:rsidRPr="004B72EC">
              <w:rPr>
                <w:rFonts w:ascii="Arial" w:hAnsi="Arial" w:cs="Arial"/>
                <w:color w:val="000000"/>
                <w:sz w:val="18"/>
                <w:szCs w:val="18"/>
              </w:rPr>
              <w:t>Appeara</w:t>
            </w:r>
          </w:p>
        </w:tc>
        <w:tc>
          <w:tcPr>
            <w:tcW w:w="1076" w:type="dxa"/>
            <w:tcBorders>
              <w:top w:val="nil"/>
              <w:left w:val="nil"/>
              <w:bottom w:val="nil"/>
              <w:right w:val="nil"/>
            </w:tcBorders>
            <w:shd w:val="clear" w:color="auto" w:fill="auto"/>
            <w:noWrap/>
            <w:vAlign w:val="bottom"/>
            <w:hideMark/>
          </w:tcPr>
          <w:p w:rsidR="002B35F5" w:rsidRPr="004B72EC" w:rsidRDefault="002B35F5" w:rsidP="00CB0F64">
            <w:pPr>
              <w:jc w:val="right"/>
              <w:rPr>
                <w:rFonts w:ascii="Arial" w:hAnsi="Arial" w:cs="Arial"/>
                <w:color w:val="000000"/>
                <w:sz w:val="18"/>
                <w:szCs w:val="18"/>
              </w:rPr>
            </w:pPr>
            <w:r w:rsidRPr="004B72EC">
              <w:rPr>
                <w:rFonts w:ascii="Arial" w:hAnsi="Arial" w:cs="Arial"/>
                <w:color w:val="000000"/>
                <w:sz w:val="18"/>
                <w:szCs w:val="18"/>
              </w:rPr>
              <w:t>189.53</w:t>
            </w:r>
          </w:p>
        </w:tc>
      </w:tr>
      <w:tr w:rsidR="002B35F5" w:rsidRPr="004B72EC" w:rsidTr="00CB0F64">
        <w:trPr>
          <w:trHeight w:val="300"/>
        </w:trPr>
        <w:tc>
          <w:tcPr>
            <w:tcW w:w="754"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c>
          <w:tcPr>
            <w:tcW w:w="1029"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c>
          <w:tcPr>
            <w:tcW w:w="1073" w:type="dxa"/>
            <w:tcBorders>
              <w:top w:val="nil"/>
              <w:left w:val="nil"/>
              <w:bottom w:val="nil"/>
              <w:right w:val="nil"/>
            </w:tcBorders>
            <w:shd w:val="clear" w:color="auto" w:fill="auto"/>
            <w:noWrap/>
            <w:vAlign w:val="bottom"/>
            <w:hideMark/>
          </w:tcPr>
          <w:p w:rsidR="002B35F5" w:rsidRPr="004B72EC" w:rsidRDefault="002B35F5" w:rsidP="00CB0F64">
            <w:pPr>
              <w:jc w:val="left"/>
              <w:rPr>
                <w:rFonts w:ascii="Arial" w:hAnsi="Arial" w:cs="Arial"/>
                <w:color w:val="000000"/>
                <w:sz w:val="18"/>
                <w:szCs w:val="18"/>
              </w:rPr>
            </w:pPr>
            <w:r w:rsidRPr="004B72EC">
              <w:rPr>
                <w:rFonts w:ascii="Arial" w:hAnsi="Arial" w:cs="Arial"/>
                <w:color w:val="000000"/>
                <w:sz w:val="18"/>
                <w:szCs w:val="18"/>
              </w:rPr>
              <w:t xml:space="preserve"> </w:t>
            </w:r>
          </w:p>
        </w:tc>
        <w:tc>
          <w:tcPr>
            <w:tcW w:w="4036" w:type="dxa"/>
            <w:tcBorders>
              <w:top w:val="nil"/>
              <w:left w:val="nil"/>
              <w:bottom w:val="nil"/>
              <w:right w:val="nil"/>
            </w:tcBorders>
            <w:shd w:val="clear" w:color="auto" w:fill="auto"/>
            <w:noWrap/>
            <w:vAlign w:val="bottom"/>
            <w:hideMark/>
          </w:tcPr>
          <w:p w:rsidR="002B35F5" w:rsidRPr="004B72EC" w:rsidRDefault="002B35F5" w:rsidP="00CB0F64">
            <w:pPr>
              <w:jc w:val="left"/>
              <w:rPr>
                <w:rFonts w:ascii="Arial" w:hAnsi="Arial" w:cs="Arial"/>
                <w:color w:val="000000"/>
                <w:sz w:val="18"/>
                <w:szCs w:val="18"/>
              </w:rPr>
            </w:pPr>
            <w:r w:rsidRPr="004B72EC">
              <w:rPr>
                <w:rFonts w:ascii="Arial" w:hAnsi="Arial" w:cs="Arial"/>
                <w:color w:val="000000"/>
                <w:sz w:val="18"/>
                <w:szCs w:val="18"/>
              </w:rPr>
              <w:t xml:space="preserve">      Supplies</w:t>
            </w:r>
          </w:p>
        </w:tc>
        <w:tc>
          <w:tcPr>
            <w:tcW w:w="1076"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r>
      <w:tr w:rsidR="002B35F5" w:rsidRPr="004B72EC" w:rsidTr="00CB0F64">
        <w:trPr>
          <w:trHeight w:val="300"/>
        </w:trPr>
        <w:tc>
          <w:tcPr>
            <w:tcW w:w="754"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c>
          <w:tcPr>
            <w:tcW w:w="1029" w:type="dxa"/>
            <w:tcBorders>
              <w:top w:val="nil"/>
              <w:left w:val="nil"/>
              <w:bottom w:val="nil"/>
              <w:right w:val="nil"/>
            </w:tcBorders>
            <w:shd w:val="clear" w:color="auto" w:fill="auto"/>
            <w:noWrap/>
            <w:vAlign w:val="bottom"/>
            <w:hideMark/>
          </w:tcPr>
          <w:p w:rsidR="002B35F5" w:rsidRPr="004B72EC" w:rsidRDefault="002B35F5" w:rsidP="00CB0F64">
            <w:pPr>
              <w:jc w:val="right"/>
              <w:rPr>
                <w:rFonts w:ascii="Arial" w:hAnsi="Arial" w:cs="Arial"/>
                <w:color w:val="000000"/>
                <w:sz w:val="18"/>
                <w:szCs w:val="18"/>
              </w:rPr>
            </w:pPr>
            <w:r w:rsidRPr="004B72EC">
              <w:rPr>
                <w:rFonts w:ascii="Arial" w:hAnsi="Arial" w:cs="Arial"/>
                <w:color w:val="000000"/>
                <w:sz w:val="18"/>
                <w:szCs w:val="18"/>
              </w:rPr>
              <w:t>13602</w:t>
            </w:r>
          </w:p>
        </w:tc>
        <w:tc>
          <w:tcPr>
            <w:tcW w:w="1073" w:type="dxa"/>
            <w:tcBorders>
              <w:top w:val="nil"/>
              <w:left w:val="nil"/>
              <w:bottom w:val="nil"/>
              <w:right w:val="nil"/>
            </w:tcBorders>
            <w:shd w:val="clear" w:color="auto" w:fill="auto"/>
            <w:noWrap/>
            <w:vAlign w:val="bottom"/>
            <w:hideMark/>
          </w:tcPr>
          <w:p w:rsidR="002B35F5" w:rsidRPr="004B72EC" w:rsidRDefault="002B35F5" w:rsidP="00CB0F64">
            <w:pPr>
              <w:jc w:val="center"/>
              <w:rPr>
                <w:rFonts w:ascii="Arial" w:hAnsi="Arial" w:cs="Arial"/>
                <w:color w:val="000000"/>
                <w:sz w:val="18"/>
                <w:szCs w:val="18"/>
              </w:rPr>
            </w:pPr>
            <w:r w:rsidRPr="004B72EC">
              <w:rPr>
                <w:rFonts w:ascii="Arial" w:hAnsi="Arial" w:cs="Arial"/>
                <w:color w:val="000000"/>
                <w:sz w:val="18"/>
                <w:szCs w:val="18"/>
              </w:rPr>
              <w:t>3/21/2022</w:t>
            </w:r>
          </w:p>
        </w:tc>
        <w:tc>
          <w:tcPr>
            <w:tcW w:w="4036" w:type="dxa"/>
            <w:tcBorders>
              <w:top w:val="nil"/>
              <w:left w:val="nil"/>
              <w:bottom w:val="nil"/>
              <w:right w:val="nil"/>
            </w:tcBorders>
            <w:shd w:val="clear" w:color="auto" w:fill="auto"/>
            <w:noWrap/>
            <w:vAlign w:val="bottom"/>
            <w:hideMark/>
          </w:tcPr>
          <w:p w:rsidR="002B35F5" w:rsidRPr="004B72EC" w:rsidRDefault="002B35F5" w:rsidP="00CB0F64">
            <w:pPr>
              <w:jc w:val="left"/>
              <w:rPr>
                <w:rFonts w:ascii="Arial" w:hAnsi="Arial" w:cs="Arial"/>
                <w:color w:val="000000"/>
                <w:sz w:val="18"/>
                <w:szCs w:val="18"/>
              </w:rPr>
            </w:pPr>
            <w:r w:rsidRPr="004B72EC">
              <w:rPr>
                <w:rFonts w:ascii="Arial" w:hAnsi="Arial" w:cs="Arial"/>
                <w:color w:val="000000"/>
                <w:sz w:val="18"/>
                <w:szCs w:val="18"/>
              </w:rPr>
              <w:t>Black Hills Energy</w:t>
            </w:r>
          </w:p>
        </w:tc>
        <w:tc>
          <w:tcPr>
            <w:tcW w:w="1076" w:type="dxa"/>
            <w:tcBorders>
              <w:top w:val="nil"/>
              <w:left w:val="nil"/>
              <w:bottom w:val="nil"/>
              <w:right w:val="nil"/>
            </w:tcBorders>
            <w:shd w:val="clear" w:color="auto" w:fill="auto"/>
            <w:noWrap/>
            <w:vAlign w:val="bottom"/>
            <w:hideMark/>
          </w:tcPr>
          <w:p w:rsidR="002B35F5" w:rsidRPr="004B72EC" w:rsidRDefault="002B35F5" w:rsidP="00CB0F64">
            <w:pPr>
              <w:jc w:val="right"/>
              <w:rPr>
                <w:rFonts w:ascii="Arial" w:hAnsi="Arial" w:cs="Arial"/>
                <w:color w:val="000000"/>
                <w:sz w:val="18"/>
                <w:szCs w:val="18"/>
              </w:rPr>
            </w:pPr>
            <w:r w:rsidRPr="004B72EC">
              <w:rPr>
                <w:rFonts w:ascii="Arial" w:hAnsi="Arial" w:cs="Arial"/>
                <w:color w:val="000000"/>
                <w:sz w:val="18"/>
                <w:szCs w:val="18"/>
              </w:rPr>
              <w:t>627.76</w:t>
            </w:r>
          </w:p>
        </w:tc>
      </w:tr>
      <w:tr w:rsidR="002B35F5" w:rsidRPr="004B72EC" w:rsidTr="00CB0F64">
        <w:trPr>
          <w:trHeight w:val="300"/>
        </w:trPr>
        <w:tc>
          <w:tcPr>
            <w:tcW w:w="754"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c>
          <w:tcPr>
            <w:tcW w:w="1029"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c>
          <w:tcPr>
            <w:tcW w:w="1073" w:type="dxa"/>
            <w:tcBorders>
              <w:top w:val="nil"/>
              <w:left w:val="nil"/>
              <w:bottom w:val="nil"/>
              <w:right w:val="nil"/>
            </w:tcBorders>
            <w:shd w:val="clear" w:color="auto" w:fill="auto"/>
            <w:noWrap/>
            <w:vAlign w:val="bottom"/>
            <w:hideMark/>
          </w:tcPr>
          <w:p w:rsidR="002B35F5" w:rsidRPr="004B72EC" w:rsidRDefault="002B35F5" w:rsidP="00CB0F64">
            <w:pPr>
              <w:jc w:val="left"/>
              <w:rPr>
                <w:rFonts w:ascii="Arial" w:hAnsi="Arial" w:cs="Arial"/>
                <w:color w:val="000000"/>
                <w:sz w:val="18"/>
                <w:szCs w:val="18"/>
              </w:rPr>
            </w:pPr>
            <w:r w:rsidRPr="004B72EC">
              <w:rPr>
                <w:rFonts w:ascii="Arial" w:hAnsi="Arial" w:cs="Arial"/>
                <w:color w:val="000000"/>
                <w:sz w:val="18"/>
                <w:szCs w:val="18"/>
              </w:rPr>
              <w:t xml:space="preserve"> </w:t>
            </w:r>
          </w:p>
        </w:tc>
        <w:tc>
          <w:tcPr>
            <w:tcW w:w="4036" w:type="dxa"/>
            <w:tcBorders>
              <w:top w:val="nil"/>
              <w:left w:val="nil"/>
              <w:bottom w:val="nil"/>
              <w:right w:val="nil"/>
            </w:tcBorders>
            <w:shd w:val="clear" w:color="auto" w:fill="auto"/>
            <w:noWrap/>
            <w:vAlign w:val="bottom"/>
            <w:hideMark/>
          </w:tcPr>
          <w:p w:rsidR="002B35F5" w:rsidRPr="004B72EC" w:rsidRDefault="002B35F5" w:rsidP="00CB0F64">
            <w:pPr>
              <w:jc w:val="left"/>
              <w:rPr>
                <w:rFonts w:ascii="Arial" w:hAnsi="Arial" w:cs="Arial"/>
                <w:color w:val="000000"/>
                <w:sz w:val="18"/>
                <w:szCs w:val="18"/>
              </w:rPr>
            </w:pPr>
            <w:r w:rsidRPr="004B72EC">
              <w:rPr>
                <w:rFonts w:ascii="Arial" w:hAnsi="Arial" w:cs="Arial"/>
                <w:color w:val="000000"/>
                <w:sz w:val="18"/>
                <w:szCs w:val="18"/>
              </w:rPr>
              <w:t xml:space="preserve">      Utilities</w:t>
            </w:r>
          </w:p>
        </w:tc>
        <w:tc>
          <w:tcPr>
            <w:tcW w:w="1076"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r>
      <w:tr w:rsidR="002B35F5" w:rsidRPr="004B72EC" w:rsidTr="00CB0F64">
        <w:trPr>
          <w:trHeight w:val="300"/>
        </w:trPr>
        <w:tc>
          <w:tcPr>
            <w:tcW w:w="754"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c>
          <w:tcPr>
            <w:tcW w:w="1029" w:type="dxa"/>
            <w:tcBorders>
              <w:top w:val="nil"/>
              <w:left w:val="nil"/>
              <w:bottom w:val="nil"/>
              <w:right w:val="nil"/>
            </w:tcBorders>
            <w:shd w:val="clear" w:color="auto" w:fill="auto"/>
            <w:noWrap/>
            <w:vAlign w:val="bottom"/>
            <w:hideMark/>
          </w:tcPr>
          <w:p w:rsidR="002B35F5" w:rsidRPr="004B72EC" w:rsidRDefault="002B35F5" w:rsidP="00CB0F64">
            <w:pPr>
              <w:jc w:val="right"/>
              <w:rPr>
                <w:rFonts w:ascii="Arial" w:hAnsi="Arial" w:cs="Arial"/>
                <w:color w:val="000000"/>
                <w:sz w:val="18"/>
                <w:szCs w:val="18"/>
              </w:rPr>
            </w:pPr>
            <w:r w:rsidRPr="004B72EC">
              <w:rPr>
                <w:rFonts w:ascii="Arial" w:hAnsi="Arial" w:cs="Arial"/>
                <w:color w:val="000000"/>
                <w:sz w:val="18"/>
                <w:szCs w:val="18"/>
              </w:rPr>
              <w:t>13603</w:t>
            </w:r>
          </w:p>
        </w:tc>
        <w:tc>
          <w:tcPr>
            <w:tcW w:w="1073" w:type="dxa"/>
            <w:tcBorders>
              <w:top w:val="nil"/>
              <w:left w:val="nil"/>
              <w:bottom w:val="nil"/>
              <w:right w:val="nil"/>
            </w:tcBorders>
            <w:shd w:val="clear" w:color="auto" w:fill="auto"/>
            <w:noWrap/>
            <w:vAlign w:val="bottom"/>
            <w:hideMark/>
          </w:tcPr>
          <w:p w:rsidR="002B35F5" w:rsidRPr="004B72EC" w:rsidRDefault="002B35F5" w:rsidP="00CB0F64">
            <w:pPr>
              <w:jc w:val="center"/>
              <w:rPr>
                <w:rFonts w:ascii="Arial" w:hAnsi="Arial" w:cs="Arial"/>
                <w:color w:val="000000"/>
                <w:sz w:val="18"/>
                <w:szCs w:val="18"/>
              </w:rPr>
            </w:pPr>
            <w:r w:rsidRPr="004B72EC">
              <w:rPr>
                <w:rFonts w:ascii="Arial" w:hAnsi="Arial" w:cs="Arial"/>
                <w:color w:val="000000"/>
                <w:sz w:val="18"/>
                <w:szCs w:val="18"/>
              </w:rPr>
              <w:t>3/21/2022</w:t>
            </w:r>
          </w:p>
        </w:tc>
        <w:tc>
          <w:tcPr>
            <w:tcW w:w="4036" w:type="dxa"/>
            <w:tcBorders>
              <w:top w:val="nil"/>
              <w:left w:val="nil"/>
              <w:bottom w:val="nil"/>
              <w:right w:val="nil"/>
            </w:tcBorders>
            <w:shd w:val="clear" w:color="auto" w:fill="auto"/>
            <w:noWrap/>
            <w:vAlign w:val="bottom"/>
            <w:hideMark/>
          </w:tcPr>
          <w:p w:rsidR="002B35F5" w:rsidRPr="004B72EC" w:rsidRDefault="002B35F5" w:rsidP="00CB0F64">
            <w:pPr>
              <w:jc w:val="left"/>
              <w:rPr>
                <w:rFonts w:ascii="Arial" w:hAnsi="Arial" w:cs="Arial"/>
                <w:color w:val="000000"/>
                <w:sz w:val="18"/>
                <w:szCs w:val="18"/>
              </w:rPr>
            </w:pPr>
            <w:r w:rsidRPr="004B72EC">
              <w:rPr>
                <w:rFonts w:ascii="Arial" w:hAnsi="Arial" w:cs="Arial"/>
                <w:color w:val="000000"/>
                <w:sz w:val="18"/>
                <w:szCs w:val="18"/>
              </w:rPr>
              <w:t>Core &amp; Main LP</w:t>
            </w:r>
          </w:p>
        </w:tc>
        <w:tc>
          <w:tcPr>
            <w:tcW w:w="1076" w:type="dxa"/>
            <w:tcBorders>
              <w:top w:val="nil"/>
              <w:left w:val="nil"/>
              <w:bottom w:val="nil"/>
              <w:right w:val="nil"/>
            </w:tcBorders>
            <w:shd w:val="clear" w:color="auto" w:fill="auto"/>
            <w:noWrap/>
            <w:vAlign w:val="bottom"/>
            <w:hideMark/>
          </w:tcPr>
          <w:p w:rsidR="002B35F5" w:rsidRPr="004B72EC" w:rsidRDefault="002B35F5" w:rsidP="00CB0F64">
            <w:pPr>
              <w:jc w:val="right"/>
              <w:rPr>
                <w:rFonts w:ascii="Arial" w:hAnsi="Arial" w:cs="Arial"/>
                <w:color w:val="000000"/>
                <w:sz w:val="18"/>
                <w:szCs w:val="18"/>
              </w:rPr>
            </w:pPr>
            <w:r w:rsidRPr="004B72EC">
              <w:rPr>
                <w:rFonts w:ascii="Arial" w:hAnsi="Arial" w:cs="Arial"/>
                <w:color w:val="000000"/>
                <w:sz w:val="18"/>
                <w:szCs w:val="18"/>
              </w:rPr>
              <w:t>141.70</w:t>
            </w:r>
          </w:p>
        </w:tc>
      </w:tr>
      <w:tr w:rsidR="002B35F5" w:rsidRPr="004B72EC" w:rsidTr="00CB0F64">
        <w:trPr>
          <w:trHeight w:val="300"/>
        </w:trPr>
        <w:tc>
          <w:tcPr>
            <w:tcW w:w="754"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c>
          <w:tcPr>
            <w:tcW w:w="1029"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c>
          <w:tcPr>
            <w:tcW w:w="1073" w:type="dxa"/>
            <w:tcBorders>
              <w:top w:val="nil"/>
              <w:left w:val="nil"/>
              <w:bottom w:val="nil"/>
              <w:right w:val="nil"/>
            </w:tcBorders>
            <w:shd w:val="clear" w:color="auto" w:fill="auto"/>
            <w:noWrap/>
            <w:vAlign w:val="bottom"/>
            <w:hideMark/>
          </w:tcPr>
          <w:p w:rsidR="002B35F5" w:rsidRPr="004B72EC" w:rsidRDefault="002B35F5" w:rsidP="00CB0F64">
            <w:pPr>
              <w:jc w:val="left"/>
              <w:rPr>
                <w:rFonts w:ascii="Arial" w:hAnsi="Arial" w:cs="Arial"/>
                <w:color w:val="000000"/>
                <w:sz w:val="18"/>
                <w:szCs w:val="18"/>
              </w:rPr>
            </w:pPr>
            <w:r w:rsidRPr="004B72EC">
              <w:rPr>
                <w:rFonts w:ascii="Arial" w:hAnsi="Arial" w:cs="Arial"/>
                <w:color w:val="000000"/>
                <w:sz w:val="18"/>
                <w:szCs w:val="18"/>
              </w:rPr>
              <w:t xml:space="preserve"> </w:t>
            </w:r>
          </w:p>
        </w:tc>
        <w:tc>
          <w:tcPr>
            <w:tcW w:w="4036" w:type="dxa"/>
            <w:tcBorders>
              <w:top w:val="nil"/>
              <w:left w:val="nil"/>
              <w:bottom w:val="nil"/>
              <w:right w:val="nil"/>
            </w:tcBorders>
            <w:shd w:val="clear" w:color="auto" w:fill="auto"/>
            <w:noWrap/>
            <w:vAlign w:val="bottom"/>
            <w:hideMark/>
          </w:tcPr>
          <w:p w:rsidR="002B35F5" w:rsidRPr="004B72EC" w:rsidRDefault="002B35F5" w:rsidP="00CB0F64">
            <w:pPr>
              <w:jc w:val="left"/>
              <w:rPr>
                <w:rFonts w:ascii="Arial" w:hAnsi="Arial" w:cs="Arial"/>
                <w:color w:val="000000"/>
                <w:sz w:val="18"/>
                <w:szCs w:val="18"/>
              </w:rPr>
            </w:pPr>
            <w:r w:rsidRPr="004B72EC">
              <w:rPr>
                <w:rFonts w:ascii="Arial" w:hAnsi="Arial" w:cs="Arial"/>
                <w:color w:val="000000"/>
                <w:sz w:val="18"/>
                <w:szCs w:val="18"/>
              </w:rPr>
              <w:t xml:space="preserve">      Supplies</w:t>
            </w:r>
          </w:p>
        </w:tc>
        <w:tc>
          <w:tcPr>
            <w:tcW w:w="1076"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r>
      <w:tr w:rsidR="002B35F5" w:rsidRPr="004B72EC" w:rsidTr="00CB0F64">
        <w:trPr>
          <w:trHeight w:val="300"/>
        </w:trPr>
        <w:tc>
          <w:tcPr>
            <w:tcW w:w="754"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c>
          <w:tcPr>
            <w:tcW w:w="1029" w:type="dxa"/>
            <w:tcBorders>
              <w:top w:val="nil"/>
              <w:left w:val="nil"/>
              <w:bottom w:val="nil"/>
              <w:right w:val="nil"/>
            </w:tcBorders>
            <w:shd w:val="clear" w:color="auto" w:fill="auto"/>
            <w:noWrap/>
            <w:vAlign w:val="bottom"/>
            <w:hideMark/>
          </w:tcPr>
          <w:p w:rsidR="002B35F5" w:rsidRPr="004B72EC" w:rsidRDefault="002B35F5" w:rsidP="00CB0F64">
            <w:pPr>
              <w:jc w:val="right"/>
              <w:rPr>
                <w:rFonts w:ascii="Arial" w:hAnsi="Arial" w:cs="Arial"/>
                <w:color w:val="000000"/>
                <w:sz w:val="18"/>
                <w:szCs w:val="18"/>
              </w:rPr>
            </w:pPr>
            <w:r w:rsidRPr="004B72EC">
              <w:rPr>
                <w:rFonts w:ascii="Arial" w:hAnsi="Arial" w:cs="Arial"/>
                <w:color w:val="000000"/>
                <w:sz w:val="18"/>
                <w:szCs w:val="18"/>
              </w:rPr>
              <w:t>13604</w:t>
            </w:r>
          </w:p>
        </w:tc>
        <w:tc>
          <w:tcPr>
            <w:tcW w:w="1073" w:type="dxa"/>
            <w:tcBorders>
              <w:top w:val="nil"/>
              <w:left w:val="nil"/>
              <w:bottom w:val="nil"/>
              <w:right w:val="nil"/>
            </w:tcBorders>
            <w:shd w:val="clear" w:color="auto" w:fill="auto"/>
            <w:noWrap/>
            <w:vAlign w:val="bottom"/>
            <w:hideMark/>
          </w:tcPr>
          <w:p w:rsidR="002B35F5" w:rsidRPr="004B72EC" w:rsidRDefault="002B35F5" w:rsidP="00CB0F64">
            <w:pPr>
              <w:jc w:val="center"/>
              <w:rPr>
                <w:rFonts w:ascii="Arial" w:hAnsi="Arial" w:cs="Arial"/>
                <w:color w:val="000000"/>
                <w:sz w:val="18"/>
                <w:szCs w:val="18"/>
              </w:rPr>
            </w:pPr>
            <w:r w:rsidRPr="004B72EC">
              <w:rPr>
                <w:rFonts w:ascii="Arial" w:hAnsi="Arial" w:cs="Arial"/>
                <w:color w:val="000000"/>
                <w:sz w:val="18"/>
                <w:szCs w:val="18"/>
              </w:rPr>
              <w:t>3/21/2022</w:t>
            </w:r>
          </w:p>
        </w:tc>
        <w:tc>
          <w:tcPr>
            <w:tcW w:w="4036" w:type="dxa"/>
            <w:tcBorders>
              <w:top w:val="nil"/>
              <w:left w:val="nil"/>
              <w:bottom w:val="nil"/>
              <w:right w:val="nil"/>
            </w:tcBorders>
            <w:shd w:val="clear" w:color="auto" w:fill="auto"/>
            <w:noWrap/>
            <w:vAlign w:val="bottom"/>
            <w:hideMark/>
          </w:tcPr>
          <w:p w:rsidR="002B35F5" w:rsidRPr="004B72EC" w:rsidRDefault="002B35F5" w:rsidP="00CB0F64">
            <w:pPr>
              <w:jc w:val="left"/>
              <w:rPr>
                <w:rFonts w:ascii="Arial" w:hAnsi="Arial" w:cs="Arial"/>
                <w:color w:val="000000"/>
                <w:sz w:val="18"/>
                <w:szCs w:val="18"/>
              </w:rPr>
            </w:pPr>
            <w:r w:rsidRPr="004B72EC">
              <w:rPr>
                <w:rFonts w:ascii="Arial" w:hAnsi="Arial" w:cs="Arial"/>
                <w:color w:val="000000"/>
                <w:sz w:val="18"/>
                <w:szCs w:val="18"/>
              </w:rPr>
              <w:t>Cornerstone Overhead Doors LLC</w:t>
            </w:r>
          </w:p>
        </w:tc>
        <w:tc>
          <w:tcPr>
            <w:tcW w:w="1076" w:type="dxa"/>
            <w:tcBorders>
              <w:top w:val="nil"/>
              <w:left w:val="nil"/>
              <w:bottom w:val="nil"/>
              <w:right w:val="nil"/>
            </w:tcBorders>
            <w:shd w:val="clear" w:color="auto" w:fill="auto"/>
            <w:noWrap/>
            <w:vAlign w:val="bottom"/>
            <w:hideMark/>
          </w:tcPr>
          <w:p w:rsidR="002B35F5" w:rsidRPr="004B72EC" w:rsidRDefault="002B35F5" w:rsidP="00CB0F64">
            <w:pPr>
              <w:jc w:val="right"/>
              <w:rPr>
                <w:rFonts w:ascii="Arial" w:hAnsi="Arial" w:cs="Arial"/>
                <w:color w:val="000000"/>
                <w:sz w:val="18"/>
                <w:szCs w:val="18"/>
              </w:rPr>
            </w:pPr>
            <w:r w:rsidRPr="004B72EC">
              <w:rPr>
                <w:rFonts w:ascii="Arial" w:hAnsi="Arial" w:cs="Arial"/>
                <w:color w:val="000000"/>
                <w:sz w:val="18"/>
                <w:szCs w:val="18"/>
              </w:rPr>
              <w:t>224.52</w:t>
            </w:r>
          </w:p>
        </w:tc>
      </w:tr>
      <w:tr w:rsidR="002B35F5" w:rsidRPr="004B72EC" w:rsidTr="00CB0F64">
        <w:trPr>
          <w:trHeight w:val="300"/>
        </w:trPr>
        <w:tc>
          <w:tcPr>
            <w:tcW w:w="754"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c>
          <w:tcPr>
            <w:tcW w:w="1029"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c>
          <w:tcPr>
            <w:tcW w:w="1073" w:type="dxa"/>
            <w:tcBorders>
              <w:top w:val="nil"/>
              <w:left w:val="nil"/>
              <w:bottom w:val="nil"/>
              <w:right w:val="nil"/>
            </w:tcBorders>
            <w:shd w:val="clear" w:color="auto" w:fill="auto"/>
            <w:noWrap/>
            <w:vAlign w:val="bottom"/>
            <w:hideMark/>
          </w:tcPr>
          <w:p w:rsidR="002B35F5" w:rsidRPr="004B72EC" w:rsidRDefault="002B35F5" w:rsidP="00CB0F64">
            <w:pPr>
              <w:jc w:val="left"/>
              <w:rPr>
                <w:rFonts w:ascii="Arial" w:hAnsi="Arial" w:cs="Arial"/>
                <w:color w:val="000000"/>
                <w:sz w:val="18"/>
                <w:szCs w:val="18"/>
              </w:rPr>
            </w:pPr>
            <w:r w:rsidRPr="004B72EC">
              <w:rPr>
                <w:rFonts w:ascii="Arial" w:hAnsi="Arial" w:cs="Arial"/>
                <w:color w:val="000000"/>
                <w:sz w:val="18"/>
                <w:szCs w:val="18"/>
              </w:rPr>
              <w:t xml:space="preserve"> </w:t>
            </w:r>
          </w:p>
        </w:tc>
        <w:tc>
          <w:tcPr>
            <w:tcW w:w="4036" w:type="dxa"/>
            <w:tcBorders>
              <w:top w:val="nil"/>
              <w:left w:val="nil"/>
              <w:bottom w:val="nil"/>
              <w:right w:val="nil"/>
            </w:tcBorders>
            <w:shd w:val="clear" w:color="auto" w:fill="auto"/>
            <w:noWrap/>
            <w:vAlign w:val="bottom"/>
            <w:hideMark/>
          </w:tcPr>
          <w:p w:rsidR="002B35F5" w:rsidRPr="004B72EC" w:rsidRDefault="002B35F5" w:rsidP="00CB0F64">
            <w:pPr>
              <w:jc w:val="left"/>
              <w:rPr>
                <w:rFonts w:ascii="Arial" w:hAnsi="Arial" w:cs="Arial"/>
                <w:color w:val="000000"/>
                <w:sz w:val="18"/>
                <w:szCs w:val="18"/>
              </w:rPr>
            </w:pPr>
            <w:r w:rsidRPr="004B72EC">
              <w:rPr>
                <w:rFonts w:ascii="Arial" w:hAnsi="Arial" w:cs="Arial"/>
                <w:color w:val="000000"/>
                <w:sz w:val="18"/>
                <w:szCs w:val="18"/>
              </w:rPr>
              <w:t xml:space="preserve">     Fix   Shop Door</w:t>
            </w:r>
          </w:p>
        </w:tc>
        <w:tc>
          <w:tcPr>
            <w:tcW w:w="1076"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r>
      <w:tr w:rsidR="002B35F5" w:rsidRPr="004B72EC" w:rsidTr="00CB0F64">
        <w:trPr>
          <w:trHeight w:val="300"/>
        </w:trPr>
        <w:tc>
          <w:tcPr>
            <w:tcW w:w="754"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c>
          <w:tcPr>
            <w:tcW w:w="1029" w:type="dxa"/>
            <w:tcBorders>
              <w:top w:val="nil"/>
              <w:left w:val="nil"/>
              <w:bottom w:val="nil"/>
              <w:right w:val="nil"/>
            </w:tcBorders>
            <w:shd w:val="clear" w:color="auto" w:fill="auto"/>
            <w:noWrap/>
            <w:vAlign w:val="bottom"/>
            <w:hideMark/>
          </w:tcPr>
          <w:p w:rsidR="002B35F5" w:rsidRPr="004B72EC" w:rsidRDefault="002B35F5" w:rsidP="00CB0F64">
            <w:pPr>
              <w:jc w:val="right"/>
              <w:rPr>
                <w:rFonts w:ascii="Arial" w:hAnsi="Arial" w:cs="Arial"/>
                <w:color w:val="000000"/>
                <w:sz w:val="18"/>
                <w:szCs w:val="18"/>
              </w:rPr>
            </w:pPr>
            <w:r w:rsidRPr="004B72EC">
              <w:rPr>
                <w:rFonts w:ascii="Arial" w:hAnsi="Arial" w:cs="Arial"/>
                <w:color w:val="000000"/>
                <w:sz w:val="18"/>
                <w:szCs w:val="18"/>
              </w:rPr>
              <w:t>13605</w:t>
            </w:r>
          </w:p>
        </w:tc>
        <w:tc>
          <w:tcPr>
            <w:tcW w:w="1073" w:type="dxa"/>
            <w:tcBorders>
              <w:top w:val="nil"/>
              <w:left w:val="nil"/>
              <w:bottom w:val="nil"/>
              <w:right w:val="nil"/>
            </w:tcBorders>
            <w:shd w:val="clear" w:color="auto" w:fill="auto"/>
            <w:noWrap/>
            <w:vAlign w:val="bottom"/>
            <w:hideMark/>
          </w:tcPr>
          <w:p w:rsidR="002B35F5" w:rsidRPr="004B72EC" w:rsidRDefault="002B35F5" w:rsidP="00CB0F64">
            <w:pPr>
              <w:jc w:val="center"/>
              <w:rPr>
                <w:rFonts w:ascii="Arial" w:hAnsi="Arial" w:cs="Arial"/>
                <w:color w:val="000000"/>
                <w:sz w:val="18"/>
                <w:szCs w:val="18"/>
              </w:rPr>
            </w:pPr>
            <w:r w:rsidRPr="004B72EC">
              <w:rPr>
                <w:rFonts w:ascii="Arial" w:hAnsi="Arial" w:cs="Arial"/>
                <w:color w:val="000000"/>
                <w:sz w:val="18"/>
                <w:szCs w:val="18"/>
              </w:rPr>
              <w:t>3/21/2022</w:t>
            </w:r>
          </w:p>
        </w:tc>
        <w:tc>
          <w:tcPr>
            <w:tcW w:w="4036" w:type="dxa"/>
            <w:tcBorders>
              <w:top w:val="nil"/>
              <w:left w:val="nil"/>
              <w:bottom w:val="nil"/>
              <w:right w:val="nil"/>
            </w:tcBorders>
            <w:shd w:val="clear" w:color="auto" w:fill="auto"/>
            <w:noWrap/>
            <w:vAlign w:val="bottom"/>
            <w:hideMark/>
          </w:tcPr>
          <w:p w:rsidR="002B35F5" w:rsidRPr="004B72EC" w:rsidRDefault="002B35F5" w:rsidP="00CB0F64">
            <w:pPr>
              <w:jc w:val="left"/>
              <w:rPr>
                <w:rFonts w:ascii="Arial" w:hAnsi="Arial" w:cs="Arial"/>
                <w:color w:val="000000"/>
                <w:sz w:val="18"/>
                <w:szCs w:val="18"/>
              </w:rPr>
            </w:pPr>
            <w:r w:rsidRPr="004B72EC">
              <w:rPr>
                <w:rFonts w:ascii="Arial" w:hAnsi="Arial" w:cs="Arial"/>
                <w:color w:val="000000"/>
                <w:sz w:val="18"/>
                <w:szCs w:val="18"/>
              </w:rPr>
              <w:t>Custer Public Power District</w:t>
            </w:r>
          </w:p>
        </w:tc>
        <w:tc>
          <w:tcPr>
            <w:tcW w:w="1076" w:type="dxa"/>
            <w:tcBorders>
              <w:top w:val="nil"/>
              <w:left w:val="nil"/>
              <w:bottom w:val="nil"/>
              <w:right w:val="nil"/>
            </w:tcBorders>
            <w:shd w:val="clear" w:color="auto" w:fill="auto"/>
            <w:noWrap/>
            <w:vAlign w:val="bottom"/>
            <w:hideMark/>
          </w:tcPr>
          <w:p w:rsidR="002B35F5" w:rsidRPr="004B72EC" w:rsidRDefault="002B35F5" w:rsidP="00CB0F64">
            <w:pPr>
              <w:jc w:val="right"/>
              <w:rPr>
                <w:rFonts w:ascii="Arial" w:hAnsi="Arial" w:cs="Arial"/>
                <w:color w:val="000000"/>
                <w:sz w:val="18"/>
                <w:szCs w:val="18"/>
              </w:rPr>
            </w:pPr>
            <w:r w:rsidRPr="004B72EC">
              <w:rPr>
                <w:rFonts w:ascii="Arial" w:hAnsi="Arial" w:cs="Arial"/>
                <w:color w:val="000000"/>
                <w:sz w:val="18"/>
                <w:szCs w:val="18"/>
              </w:rPr>
              <w:t>26,979.32</w:t>
            </w:r>
          </w:p>
        </w:tc>
      </w:tr>
      <w:tr w:rsidR="002B35F5" w:rsidRPr="004B72EC" w:rsidTr="00CB0F64">
        <w:trPr>
          <w:trHeight w:val="300"/>
        </w:trPr>
        <w:tc>
          <w:tcPr>
            <w:tcW w:w="754"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c>
          <w:tcPr>
            <w:tcW w:w="1029"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c>
          <w:tcPr>
            <w:tcW w:w="1073" w:type="dxa"/>
            <w:tcBorders>
              <w:top w:val="nil"/>
              <w:left w:val="nil"/>
              <w:bottom w:val="nil"/>
              <w:right w:val="nil"/>
            </w:tcBorders>
            <w:shd w:val="clear" w:color="auto" w:fill="auto"/>
            <w:noWrap/>
            <w:vAlign w:val="bottom"/>
            <w:hideMark/>
          </w:tcPr>
          <w:p w:rsidR="002B35F5" w:rsidRPr="004B72EC" w:rsidRDefault="002B35F5" w:rsidP="00CB0F64">
            <w:pPr>
              <w:jc w:val="left"/>
              <w:rPr>
                <w:rFonts w:ascii="Arial" w:hAnsi="Arial" w:cs="Arial"/>
                <w:color w:val="000000"/>
                <w:sz w:val="18"/>
                <w:szCs w:val="18"/>
              </w:rPr>
            </w:pPr>
            <w:r w:rsidRPr="004B72EC">
              <w:rPr>
                <w:rFonts w:ascii="Arial" w:hAnsi="Arial" w:cs="Arial"/>
                <w:color w:val="000000"/>
                <w:sz w:val="18"/>
                <w:szCs w:val="18"/>
              </w:rPr>
              <w:t xml:space="preserve"> </w:t>
            </w:r>
          </w:p>
        </w:tc>
        <w:tc>
          <w:tcPr>
            <w:tcW w:w="4036" w:type="dxa"/>
            <w:tcBorders>
              <w:top w:val="nil"/>
              <w:left w:val="nil"/>
              <w:bottom w:val="nil"/>
              <w:right w:val="nil"/>
            </w:tcBorders>
            <w:shd w:val="clear" w:color="auto" w:fill="auto"/>
            <w:noWrap/>
            <w:vAlign w:val="bottom"/>
            <w:hideMark/>
          </w:tcPr>
          <w:p w:rsidR="002B35F5" w:rsidRPr="004B72EC" w:rsidRDefault="002B35F5" w:rsidP="00CB0F64">
            <w:pPr>
              <w:jc w:val="left"/>
              <w:rPr>
                <w:rFonts w:ascii="Arial" w:hAnsi="Arial" w:cs="Arial"/>
                <w:color w:val="000000"/>
                <w:sz w:val="18"/>
                <w:szCs w:val="18"/>
              </w:rPr>
            </w:pPr>
            <w:r w:rsidRPr="004B72EC">
              <w:rPr>
                <w:rFonts w:ascii="Arial" w:hAnsi="Arial" w:cs="Arial"/>
                <w:color w:val="000000"/>
                <w:sz w:val="18"/>
                <w:szCs w:val="18"/>
              </w:rPr>
              <w:t xml:space="preserve">     Purchase Power</w:t>
            </w:r>
          </w:p>
        </w:tc>
        <w:tc>
          <w:tcPr>
            <w:tcW w:w="1076"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r>
      <w:tr w:rsidR="002B35F5" w:rsidRPr="004B72EC" w:rsidTr="00CB0F64">
        <w:trPr>
          <w:trHeight w:val="300"/>
        </w:trPr>
        <w:tc>
          <w:tcPr>
            <w:tcW w:w="754"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c>
          <w:tcPr>
            <w:tcW w:w="1029" w:type="dxa"/>
            <w:tcBorders>
              <w:top w:val="nil"/>
              <w:left w:val="nil"/>
              <w:bottom w:val="nil"/>
              <w:right w:val="nil"/>
            </w:tcBorders>
            <w:shd w:val="clear" w:color="auto" w:fill="auto"/>
            <w:noWrap/>
            <w:vAlign w:val="bottom"/>
            <w:hideMark/>
          </w:tcPr>
          <w:p w:rsidR="002B35F5" w:rsidRPr="004B72EC" w:rsidRDefault="002B35F5" w:rsidP="00CB0F64">
            <w:pPr>
              <w:jc w:val="right"/>
              <w:rPr>
                <w:rFonts w:ascii="Arial" w:hAnsi="Arial" w:cs="Arial"/>
                <w:color w:val="000000"/>
                <w:sz w:val="18"/>
                <w:szCs w:val="18"/>
              </w:rPr>
            </w:pPr>
            <w:r w:rsidRPr="004B72EC">
              <w:rPr>
                <w:rFonts w:ascii="Arial" w:hAnsi="Arial" w:cs="Arial"/>
                <w:color w:val="000000"/>
                <w:sz w:val="18"/>
                <w:szCs w:val="18"/>
              </w:rPr>
              <w:t>13606</w:t>
            </w:r>
          </w:p>
        </w:tc>
        <w:tc>
          <w:tcPr>
            <w:tcW w:w="1073" w:type="dxa"/>
            <w:tcBorders>
              <w:top w:val="nil"/>
              <w:left w:val="nil"/>
              <w:bottom w:val="nil"/>
              <w:right w:val="nil"/>
            </w:tcBorders>
            <w:shd w:val="clear" w:color="auto" w:fill="auto"/>
            <w:noWrap/>
            <w:vAlign w:val="bottom"/>
            <w:hideMark/>
          </w:tcPr>
          <w:p w:rsidR="002B35F5" w:rsidRPr="004B72EC" w:rsidRDefault="002B35F5" w:rsidP="00CB0F64">
            <w:pPr>
              <w:jc w:val="center"/>
              <w:rPr>
                <w:rFonts w:ascii="Arial" w:hAnsi="Arial" w:cs="Arial"/>
                <w:color w:val="000000"/>
                <w:sz w:val="18"/>
                <w:szCs w:val="18"/>
              </w:rPr>
            </w:pPr>
            <w:r w:rsidRPr="004B72EC">
              <w:rPr>
                <w:rFonts w:ascii="Arial" w:hAnsi="Arial" w:cs="Arial"/>
                <w:color w:val="000000"/>
                <w:sz w:val="18"/>
                <w:szCs w:val="18"/>
              </w:rPr>
              <w:t>3/21/2022</w:t>
            </w:r>
          </w:p>
        </w:tc>
        <w:tc>
          <w:tcPr>
            <w:tcW w:w="4036" w:type="dxa"/>
            <w:tcBorders>
              <w:top w:val="nil"/>
              <w:left w:val="nil"/>
              <w:bottom w:val="nil"/>
              <w:right w:val="nil"/>
            </w:tcBorders>
            <w:shd w:val="clear" w:color="auto" w:fill="auto"/>
            <w:noWrap/>
            <w:vAlign w:val="bottom"/>
            <w:hideMark/>
          </w:tcPr>
          <w:p w:rsidR="002B35F5" w:rsidRPr="004B72EC" w:rsidRDefault="002B35F5" w:rsidP="00CB0F64">
            <w:pPr>
              <w:jc w:val="left"/>
              <w:rPr>
                <w:rFonts w:ascii="Arial" w:hAnsi="Arial" w:cs="Arial"/>
                <w:color w:val="000000"/>
                <w:sz w:val="18"/>
                <w:szCs w:val="18"/>
              </w:rPr>
            </w:pPr>
            <w:proofErr w:type="spellStart"/>
            <w:r w:rsidRPr="004B72EC">
              <w:rPr>
                <w:rFonts w:ascii="Arial" w:hAnsi="Arial" w:cs="Arial"/>
                <w:color w:val="000000"/>
                <w:sz w:val="18"/>
                <w:szCs w:val="18"/>
              </w:rPr>
              <w:t>Dept</w:t>
            </w:r>
            <w:proofErr w:type="spellEnd"/>
            <w:r w:rsidRPr="004B72EC">
              <w:rPr>
                <w:rFonts w:ascii="Arial" w:hAnsi="Arial" w:cs="Arial"/>
                <w:color w:val="000000"/>
                <w:sz w:val="18"/>
                <w:szCs w:val="18"/>
              </w:rPr>
              <w:t xml:space="preserve"> of Energy</w:t>
            </w:r>
          </w:p>
        </w:tc>
        <w:tc>
          <w:tcPr>
            <w:tcW w:w="1076" w:type="dxa"/>
            <w:tcBorders>
              <w:top w:val="nil"/>
              <w:left w:val="nil"/>
              <w:bottom w:val="nil"/>
              <w:right w:val="nil"/>
            </w:tcBorders>
            <w:shd w:val="clear" w:color="auto" w:fill="auto"/>
            <w:noWrap/>
            <w:vAlign w:val="bottom"/>
            <w:hideMark/>
          </w:tcPr>
          <w:p w:rsidR="002B35F5" w:rsidRPr="004B72EC" w:rsidRDefault="002B35F5" w:rsidP="00CB0F64">
            <w:pPr>
              <w:jc w:val="right"/>
              <w:rPr>
                <w:rFonts w:ascii="Arial" w:hAnsi="Arial" w:cs="Arial"/>
                <w:color w:val="000000"/>
                <w:sz w:val="18"/>
                <w:szCs w:val="18"/>
              </w:rPr>
            </w:pPr>
            <w:r w:rsidRPr="004B72EC">
              <w:rPr>
                <w:rFonts w:ascii="Arial" w:hAnsi="Arial" w:cs="Arial"/>
                <w:color w:val="000000"/>
                <w:sz w:val="18"/>
                <w:szCs w:val="18"/>
              </w:rPr>
              <w:t>4,323.24</w:t>
            </w:r>
          </w:p>
        </w:tc>
      </w:tr>
      <w:tr w:rsidR="002B35F5" w:rsidRPr="004B72EC" w:rsidTr="00CB0F64">
        <w:trPr>
          <w:trHeight w:val="300"/>
        </w:trPr>
        <w:tc>
          <w:tcPr>
            <w:tcW w:w="754"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c>
          <w:tcPr>
            <w:tcW w:w="1029"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c>
          <w:tcPr>
            <w:tcW w:w="1073" w:type="dxa"/>
            <w:tcBorders>
              <w:top w:val="nil"/>
              <w:left w:val="nil"/>
              <w:bottom w:val="nil"/>
              <w:right w:val="nil"/>
            </w:tcBorders>
            <w:shd w:val="clear" w:color="auto" w:fill="auto"/>
            <w:noWrap/>
            <w:vAlign w:val="bottom"/>
            <w:hideMark/>
          </w:tcPr>
          <w:p w:rsidR="002B35F5" w:rsidRPr="004B72EC" w:rsidRDefault="002B35F5" w:rsidP="00CB0F64">
            <w:pPr>
              <w:jc w:val="left"/>
              <w:rPr>
                <w:rFonts w:ascii="Arial" w:hAnsi="Arial" w:cs="Arial"/>
                <w:color w:val="000000"/>
                <w:sz w:val="18"/>
                <w:szCs w:val="18"/>
              </w:rPr>
            </w:pPr>
            <w:r w:rsidRPr="004B72EC">
              <w:rPr>
                <w:rFonts w:ascii="Arial" w:hAnsi="Arial" w:cs="Arial"/>
                <w:color w:val="000000"/>
                <w:sz w:val="18"/>
                <w:szCs w:val="18"/>
              </w:rPr>
              <w:t xml:space="preserve"> </w:t>
            </w:r>
          </w:p>
        </w:tc>
        <w:tc>
          <w:tcPr>
            <w:tcW w:w="4036" w:type="dxa"/>
            <w:tcBorders>
              <w:top w:val="nil"/>
              <w:left w:val="nil"/>
              <w:bottom w:val="nil"/>
              <w:right w:val="nil"/>
            </w:tcBorders>
            <w:shd w:val="clear" w:color="auto" w:fill="auto"/>
            <w:noWrap/>
            <w:vAlign w:val="bottom"/>
            <w:hideMark/>
          </w:tcPr>
          <w:p w:rsidR="002B35F5" w:rsidRPr="004B72EC" w:rsidRDefault="002B35F5" w:rsidP="00CB0F64">
            <w:pPr>
              <w:jc w:val="left"/>
              <w:rPr>
                <w:rFonts w:ascii="Arial" w:hAnsi="Arial" w:cs="Arial"/>
                <w:color w:val="000000"/>
                <w:sz w:val="18"/>
                <w:szCs w:val="18"/>
              </w:rPr>
            </w:pPr>
            <w:r w:rsidRPr="004B72EC">
              <w:rPr>
                <w:rFonts w:ascii="Arial" w:hAnsi="Arial" w:cs="Arial"/>
                <w:color w:val="000000"/>
                <w:sz w:val="18"/>
                <w:szCs w:val="18"/>
              </w:rPr>
              <w:t xml:space="preserve">     Purchase Energy</w:t>
            </w:r>
          </w:p>
        </w:tc>
        <w:tc>
          <w:tcPr>
            <w:tcW w:w="1076"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r>
      <w:tr w:rsidR="002B35F5" w:rsidRPr="004B72EC" w:rsidTr="00CB0F64">
        <w:trPr>
          <w:trHeight w:val="300"/>
        </w:trPr>
        <w:tc>
          <w:tcPr>
            <w:tcW w:w="754"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c>
          <w:tcPr>
            <w:tcW w:w="1029" w:type="dxa"/>
            <w:tcBorders>
              <w:top w:val="nil"/>
              <w:left w:val="nil"/>
              <w:bottom w:val="nil"/>
              <w:right w:val="nil"/>
            </w:tcBorders>
            <w:shd w:val="clear" w:color="auto" w:fill="auto"/>
            <w:noWrap/>
            <w:vAlign w:val="bottom"/>
            <w:hideMark/>
          </w:tcPr>
          <w:p w:rsidR="002B35F5" w:rsidRPr="004B72EC" w:rsidRDefault="002B35F5" w:rsidP="00CB0F64">
            <w:pPr>
              <w:jc w:val="right"/>
              <w:rPr>
                <w:rFonts w:ascii="Arial" w:hAnsi="Arial" w:cs="Arial"/>
                <w:color w:val="000000"/>
                <w:sz w:val="18"/>
                <w:szCs w:val="18"/>
              </w:rPr>
            </w:pPr>
            <w:r w:rsidRPr="004B72EC">
              <w:rPr>
                <w:rFonts w:ascii="Arial" w:hAnsi="Arial" w:cs="Arial"/>
                <w:color w:val="000000"/>
                <w:sz w:val="18"/>
                <w:szCs w:val="18"/>
              </w:rPr>
              <w:t>13607</w:t>
            </w:r>
          </w:p>
        </w:tc>
        <w:tc>
          <w:tcPr>
            <w:tcW w:w="1073" w:type="dxa"/>
            <w:tcBorders>
              <w:top w:val="nil"/>
              <w:left w:val="nil"/>
              <w:bottom w:val="nil"/>
              <w:right w:val="nil"/>
            </w:tcBorders>
            <w:shd w:val="clear" w:color="auto" w:fill="auto"/>
            <w:noWrap/>
            <w:vAlign w:val="bottom"/>
            <w:hideMark/>
          </w:tcPr>
          <w:p w:rsidR="002B35F5" w:rsidRPr="004B72EC" w:rsidRDefault="002B35F5" w:rsidP="00CB0F64">
            <w:pPr>
              <w:jc w:val="center"/>
              <w:rPr>
                <w:rFonts w:ascii="Arial" w:hAnsi="Arial" w:cs="Arial"/>
                <w:color w:val="000000"/>
                <w:sz w:val="18"/>
                <w:szCs w:val="18"/>
              </w:rPr>
            </w:pPr>
            <w:r w:rsidRPr="004B72EC">
              <w:rPr>
                <w:rFonts w:ascii="Arial" w:hAnsi="Arial" w:cs="Arial"/>
                <w:color w:val="000000"/>
                <w:sz w:val="18"/>
                <w:szCs w:val="18"/>
              </w:rPr>
              <w:t>3/21/2022</w:t>
            </w:r>
          </w:p>
        </w:tc>
        <w:tc>
          <w:tcPr>
            <w:tcW w:w="4036" w:type="dxa"/>
            <w:tcBorders>
              <w:top w:val="nil"/>
              <w:left w:val="nil"/>
              <w:bottom w:val="nil"/>
              <w:right w:val="nil"/>
            </w:tcBorders>
            <w:shd w:val="clear" w:color="auto" w:fill="auto"/>
            <w:noWrap/>
            <w:vAlign w:val="bottom"/>
            <w:hideMark/>
          </w:tcPr>
          <w:p w:rsidR="002B35F5" w:rsidRPr="004B72EC" w:rsidRDefault="002B35F5" w:rsidP="00CB0F64">
            <w:pPr>
              <w:jc w:val="left"/>
              <w:rPr>
                <w:rFonts w:ascii="Arial" w:hAnsi="Arial" w:cs="Arial"/>
                <w:color w:val="000000"/>
                <w:sz w:val="18"/>
                <w:szCs w:val="18"/>
              </w:rPr>
            </w:pPr>
            <w:r w:rsidRPr="004B72EC">
              <w:rPr>
                <w:rFonts w:ascii="Arial" w:hAnsi="Arial" w:cs="Arial"/>
                <w:color w:val="000000"/>
                <w:sz w:val="18"/>
                <w:szCs w:val="18"/>
              </w:rPr>
              <w:t>Donna Johnson</w:t>
            </w:r>
          </w:p>
        </w:tc>
        <w:tc>
          <w:tcPr>
            <w:tcW w:w="1076" w:type="dxa"/>
            <w:tcBorders>
              <w:top w:val="nil"/>
              <w:left w:val="nil"/>
              <w:bottom w:val="nil"/>
              <w:right w:val="nil"/>
            </w:tcBorders>
            <w:shd w:val="clear" w:color="auto" w:fill="auto"/>
            <w:noWrap/>
            <w:vAlign w:val="bottom"/>
            <w:hideMark/>
          </w:tcPr>
          <w:p w:rsidR="002B35F5" w:rsidRPr="004B72EC" w:rsidRDefault="002B35F5" w:rsidP="00CB0F64">
            <w:pPr>
              <w:jc w:val="right"/>
              <w:rPr>
                <w:rFonts w:ascii="Arial" w:hAnsi="Arial" w:cs="Arial"/>
                <w:color w:val="000000"/>
                <w:sz w:val="18"/>
                <w:szCs w:val="18"/>
              </w:rPr>
            </w:pPr>
            <w:r w:rsidRPr="004B72EC">
              <w:rPr>
                <w:rFonts w:ascii="Arial" w:hAnsi="Arial" w:cs="Arial"/>
                <w:color w:val="000000"/>
                <w:sz w:val="18"/>
                <w:szCs w:val="18"/>
              </w:rPr>
              <w:t>200.00</w:t>
            </w:r>
          </w:p>
        </w:tc>
      </w:tr>
      <w:tr w:rsidR="002B35F5" w:rsidRPr="004B72EC" w:rsidTr="00CB0F64">
        <w:trPr>
          <w:trHeight w:val="300"/>
        </w:trPr>
        <w:tc>
          <w:tcPr>
            <w:tcW w:w="754"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c>
          <w:tcPr>
            <w:tcW w:w="1029"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c>
          <w:tcPr>
            <w:tcW w:w="1073" w:type="dxa"/>
            <w:tcBorders>
              <w:top w:val="nil"/>
              <w:left w:val="nil"/>
              <w:bottom w:val="nil"/>
              <w:right w:val="nil"/>
            </w:tcBorders>
            <w:shd w:val="clear" w:color="auto" w:fill="auto"/>
            <w:noWrap/>
            <w:vAlign w:val="bottom"/>
            <w:hideMark/>
          </w:tcPr>
          <w:p w:rsidR="002B35F5" w:rsidRPr="004B72EC" w:rsidRDefault="002B35F5" w:rsidP="00CB0F64">
            <w:pPr>
              <w:jc w:val="left"/>
              <w:rPr>
                <w:rFonts w:ascii="Arial" w:hAnsi="Arial" w:cs="Arial"/>
                <w:color w:val="000000"/>
                <w:sz w:val="18"/>
                <w:szCs w:val="18"/>
              </w:rPr>
            </w:pPr>
            <w:r w:rsidRPr="004B72EC">
              <w:rPr>
                <w:rFonts w:ascii="Arial" w:hAnsi="Arial" w:cs="Arial"/>
                <w:color w:val="000000"/>
                <w:sz w:val="18"/>
                <w:szCs w:val="18"/>
              </w:rPr>
              <w:t xml:space="preserve"> </w:t>
            </w:r>
          </w:p>
        </w:tc>
        <w:tc>
          <w:tcPr>
            <w:tcW w:w="4036" w:type="dxa"/>
            <w:tcBorders>
              <w:top w:val="nil"/>
              <w:left w:val="nil"/>
              <w:bottom w:val="nil"/>
              <w:right w:val="nil"/>
            </w:tcBorders>
            <w:shd w:val="clear" w:color="auto" w:fill="auto"/>
            <w:noWrap/>
            <w:vAlign w:val="bottom"/>
            <w:hideMark/>
          </w:tcPr>
          <w:p w:rsidR="002B35F5" w:rsidRPr="004B72EC" w:rsidRDefault="002B35F5" w:rsidP="00CB0F64">
            <w:pPr>
              <w:jc w:val="left"/>
              <w:rPr>
                <w:rFonts w:ascii="Arial" w:hAnsi="Arial" w:cs="Arial"/>
                <w:color w:val="000000"/>
                <w:sz w:val="18"/>
                <w:szCs w:val="18"/>
              </w:rPr>
            </w:pPr>
            <w:r w:rsidRPr="004B72EC">
              <w:rPr>
                <w:rFonts w:ascii="Arial" w:hAnsi="Arial" w:cs="Arial"/>
                <w:color w:val="000000"/>
                <w:sz w:val="18"/>
                <w:szCs w:val="18"/>
              </w:rPr>
              <w:t xml:space="preserve">     Meter deposit refund</w:t>
            </w:r>
          </w:p>
        </w:tc>
        <w:tc>
          <w:tcPr>
            <w:tcW w:w="1076"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r>
      <w:tr w:rsidR="002B35F5" w:rsidRPr="004B72EC" w:rsidTr="00CB0F64">
        <w:trPr>
          <w:trHeight w:val="300"/>
        </w:trPr>
        <w:tc>
          <w:tcPr>
            <w:tcW w:w="754"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c>
          <w:tcPr>
            <w:tcW w:w="1029" w:type="dxa"/>
            <w:tcBorders>
              <w:top w:val="nil"/>
              <w:left w:val="nil"/>
              <w:bottom w:val="nil"/>
              <w:right w:val="nil"/>
            </w:tcBorders>
            <w:shd w:val="clear" w:color="auto" w:fill="auto"/>
            <w:noWrap/>
            <w:vAlign w:val="bottom"/>
            <w:hideMark/>
          </w:tcPr>
          <w:p w:rsidR="002B35F5" w:rsidRPr="004B72EC" w:rsidRDefault="002B35F5" w:rsidP="00CB0F64">
            <w:pPr>
              <w:jc w:val="right"/>
              <w:rPr>
                <w:rFonts w:ascii="Arial" w:hAnsi="Arial" w:cs="Arial"/>
                <w:color w:val="000000"/>
                <w:sz w:val="18"/>
                <w:szCs w:val="18"/>
              </w:rPr>
            </w:pPr>
            <w:r w:rsidRPr="004B72EC">
              <w:rPr>
                <w:rFonts w:ascii="Arial" w:hAnsi="Arial" w:cs="Arial"/>
                <w:color w:val="000000"/>
                <w:sz w:val="18"/>
                <w:szCs w:val="18"/>
              </w:rPr>
              <w:t>13608</w:t>
            </w:r>
          </w:p>
        </w:tc>
        <w:tc>
          <w:tcPr>
            <w:tcW w:w="1073" w:type="dxa"/>
            <w:tcBorders>
              <w:top w:val="nil"/>
              <w:left w:val="nil"/>
              <w:bottom w:val="nil"/>
              <w:right w:val="nil"/>
            </w:tcBorders>
            <w:shd w:val="clear" w:color="auto" w:fill="auto"/>
            <w:noWrap/>
            <w:vAlign w:val="bottom"/>
            <w:hideMark/>
          </w:tcPr>
          <w:p w:rsidR="002B35F5" w:rsidRPr="004B72EC" w:rsidRDefault="002B35F5" w:rsidP="00CB0F64">
            <w:pPr>
              <w:jc w:val="center"/>
              <w:rPr>
                <w:rFonts w:ascii="Arial" w:hAnsi="Arial" w:cs="Arial"/>
                <w:color w:val="000000"/>
                <w:sz w:val="18"/>
                <w:szCs w:val="18"/>
              </w:rPr>
            </w:pPr>
            <w:r w:rsidRPr="004B72EC">
              <w:rPr>
                <w:rFonts w:ascii="Arial" w:hAnsi="Arial" w:cs="Arial"/>
                <w:color w:val="000000"/>
                <w:sz w:val="18"/>
                <w:szCs w:val="18"/>
              </w:rPr>
              <w:t>3/21/2022</w:t>
            </w:r>
          </w:p>
        </w:tc>
        <w:tc>
          <w:tcPr>
            <w:tcW w:w="4036" w:type="dxa"/>
            <w:tcBorders>
              <w:top w:val="nil"/>
              <w:left w:val="nil"/>
              <w:bottom w:val="nil"/>
              <w:right w:val="nil"/>
            </w:tcBorders>
            <w:shd w:val="clear" w:color="auto" w:fill="auto"/>
            <w:noWrap/>
            <w:vAlign w:val="bottom"/>
            <w:hideMark/>
          </w:tcPr>
          <w:p w:rsidR="002B35F5" w:rsidRPr="004B72EC" w:rsidRDefault="002B35F5" w:rsidP="00CB0F64">
            <w:pPr>
              <w:jc w:val="left"/>
              <w:rPr>
                <w:rFonts w:ascii="Arial" w:hAnsi="Arial" w:cs="Arial"/>
                <w:color w:val="000000"/>
                <w:sz w:val="18"/>
                <w:szCs w:val="18"/>
              </w:rPr>
            </w:pPr>
            <w:r w:rsidRPr="004B72EC">
              <w:rPr>
                <w:rFonts w:ascii="Arial" w:hAnsi="Arial" w:cs="Arial"/>
                <w:color w:val="000000"/>
                <w:sz w:val="18"/>
                <w:szCs w:val="18"/>
              </w:rPr>
              <w:t>Reece L. Jensen</w:t>
            </w:r>
          </w:p>
        </w:tc>
        <w:tc>
          <w:tcPr>
            <w:tcW w:w="1076" w:type="dxa"/>
            <w:tcBorders>
              <w:top w:val="nil"/>
              <w:left w:val="nil"/>
              <w:bottom w:val="nil"/>
              <w:right w:val="nil"/>
            </w:tcBorders>
            <w:shd w:val="clear" w:color="auto" w:fill="auto"/>
            <w:noWrap/>
            <w:vAlign w:val="bottom"/>
            <w:hideMark/>
          </w:tcPr>
          <w:p w:rsidR="002B35F5" w:rsidRPr="004B72EC" w:rsidRDefault="002B35F5" w:rsidP="00CB0F64">
            <w:pPr>
              <w:jc w:val="right"/>
              <w:rPr>
                <w:rFonts w:ascii="Arial" w:hAnsi="Arial" w:cs="Arial"/>
                <w:color w:val="000000"/>
                <w:sz w:val="18"/>
                <w:szCs w:val="18"/>
              </w:rPr>
            </w:pPr>
            <w:r w:rsidRPr="004B72EC">
              <w:rPr>
                <w:rFonts w:ascii="Arial" w:hAnsi="Arial" w:cs="Arial"/>
                <w:color w:val="000000"/>
                <w:sz w:val="18"/>
                <w:szCs w:val="18"/>
              </w:rPr>
              <w:t>305.96</w:t>
            </w:r>
          </w:p>
        </w:tc>
      </w:tr>
      <w:tr w:rsidR="002B35F5" w:rsidRPr="004B72EC" w:rsidTr="00CB0F64">
        <w:trPr>
          <w:trHeight w:val="300"/>
        </w:trPr>
        <w:tc>
          <w:tcPr>
            <w:tcW w:w="754"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c>
          <w:tcPr>
            <w:tcW w:w="1029"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c>
          <w:tcPr>
            <w:tcW w:w="1073" w:type="dxa"/>
            <w:tcBorders>
              <w:top w:val="nil"/>
              <w:left w:val="nil"/>
              <w:bottom w:val="nil"/>
              <w:right w:val="nil"/>
            </w:tcBorders>
            <w:shd w:val="clear" w:color="auto" w:fill="auto"/>
            <w:noWrap/>
            <w:vAlign w:val="bottom"/>
            <w:hideMark/>
          </w:tcPr>
          <w:p w:rsidR="002B35F5" w:rsidRPr="004B72EC" w:rsidRDefault="002B35F5" w:rsidP="00CB0F64">
            <w:pPr>
              <w:jc w:val="left"/>
              <w:rPr>
                <w:rFonts w:ascii="Arial" w:hAnsi="Arial" w:cs="Arial"/>
                <w:color w:val="000000"/>
                <w:sz w:val="18"/>
                <w:szCs w:val="18"/>
              </w:rPr>
            </w:pPr>
            <w:r w:rsidRPr="004B72EC">
              <w:rPr>
                <w:rFonts w:ascii="Arial" w:hAnsi="Arial" w:cs="Arial"/>
                <w:color w:val="000000"/>
                <w:sz w:val="18"/>
                <w:szCs w:val="18"/>
              </w:rPr>
              <w:t xml:space="preserve"> </w:t>
            </w:r>
          </w:p>
        </w:tc>
        <w:tc>
          <w:tcPr>
            <w:tcW w:w="4036" w:type="dxa"/>
            <w:tcBorders>
              <w:top w:val="nil"/>
              <w:left w:val="nil"/>
              <w:bottom w:val="nil"/>
              <w:right w:val="nil"/>
            </w:tcBorders>
            <w:shd w:val="clear" w:color="auto" w:fill="auto"/>
            <w:noWrap/>
            <w:vAlign w:val="bottom"/>
            <w:hideMark/>
          </w:tcPr>
          <w:p w:rsidR="002B35F5" w:rsidRPr="004B72EC" w:rsidRDefault="002B35F5" w:rsidP="00CB0F64">
            <w:pPr>
              <w:jc w:val="left"/>
              <w:rPr>
                <w:rFonts w:ascii="Arial" w:hAnsi="Arial" w:cs="Arial"/>
                <w:color w:val="000000"/>
                <w:sz w:val="18"/>
                <w:szCs w:val="18"/>
              </w:rPr>
            </w:pPr>
            <w:r w:rsidRPr="004B72EC">
              <w:rPr>
                <w:rFonts w:ascii="Arial" w:hAnsi="Arial" w:cs="Arial"/>
                <w:color w:val="000000"/>
                <w:sz w:val="18"/>
                <w:szCs w:val="18"/>
              </w:rPr>
              <w:t xml:space="preserve">     Mileage to Conference</w:t>
            </w:r>
          </w:p>
        </w:tc>
        <w:tc>
          <w:tcPr>
            <w:tcW w:w="1076"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r>
      <w:tr w:rsidR="002B35F5" w:rsidRPr="004B72EC" w:rsidTr="00CB0F64">
        <w:trPr>
          <w:trHeight w:val="300"/>
        </w:trPr>
        <w:tc>
          <w:tcPr>
            <w:tcW w:w="754"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c>
          <w:tcPr>
            <w:tcW w:w="1029" w:type="dxa"/>
            <w:tcBorders>
              <w:top w:val="nil"/>
              <w:left w:val="nil"/>
              <w:bottom w:val="nil"/>
              <w:right w:val="nil"/>
            </w:tcBorders>
            <w:shd w:val="clear" w:color="auto" w:fill="auto"/>
            <w:noWrap/>
            <w:vAlign w:val="bottom"/>
            <w:hideMark/>
          </w:tcPr>
          <w:p w:rsidR="002B35F5" w:rsidRPr="004B72EC" w:rsidRDefault="002B35F5" w:rsidP="00CB0F64">
            <w:pPr>
              <w:jc w:val="right"/>
              <w:rPr>
                <w:rFonts w:ascii="Arial" w:hAnsi="Arial" w:cs="Arial"/>
                <w:color w:val="000000"/>
                <w:sz w:val="18"/>
                <w:szCs w:val="18"/>
              </w:rPr>
            </w:pPr>
            <w:r w:rsidRPr="004B72EC">
              <w:rPr>
                <w:rFonts w:ascii="Arial" w:hAnsi="Arial" w:cs="Arial"/>
                <w:color w:val="000000"/>
                <w:sz w:val="18"/>
                <w:szCs w:val="18"/>
              </w:rPr>
              <w:t>13609</w:t>
            </w:r>
          </w:p>
        </w:tc>
        <w:tc>
          <w:tcPr>
            <w:tcW w:w="1073" w:type="dxa"/>
            <w:tcBorders>
              <w:top w:val="nil"/>
              <w:left w:val="nil"/>
              <w:bottom w:val="nil"/>
              <w:right w:val="nil"/>
            </w:tcBorders>
            <w:shd w:val="clear" w:color="auto" w:fill="auto"/>
            <w:noWrap/>
            <w:vAlign w:val="bottom"/>
            <w:hideMark/>
          </w:tcPr>
          <w:p w:rsidR="002B35F5" w:rsidRPr="004B72EC" w:rsidRDefault="002B35F5" w:rsidP="00CB0F64">
            <w:pPr>
              <w:jc w:val="center"/>
              <w:rPr>
                <w:rFonts w:ascii="Arial" w:hAnsi="Arial" w:cs="Arial"/>
                <w:color w:val="000000"/>
                <w:sz w:val="18"/>
                <w:szCs w:val="18"/>
              </w:rPr>
            </w:pPr>
            <w:r w:rsidRPr="004B72EC">
              <w:rPr>
                <w:rFonts w:ascii="Arial" w:hAnsi="Arial" w:cs="Arial"/>
                <w:color w:val="000000"/>
                <w:sz w:val="18"/>
                <w:szCs w:val="18"/>
              </w:rPr>
              <w:t>3/21/2022</w:t>
            </w:r>
          </w:p>
        </w:tc>
        <w:tc>
          <w:tcPr>
            <w:tcW w:w="4036" w:type="dxa"/>
            <w:tcBorders>
              <w:top w:val="nil"/>
              <w:left w:val="nil"/>
              <w:bottom w:val="nil"/>
              <w:right w:val="nil"/>
            </w:tcBorders>
            <w:shd w:val="clear" w:color="auto" w:fill="auto"/>
            <w:noWrap/>
            <w:vAlign w:val="bottom"/>
            <w:hideMark/>
          </w:tcPr>
          <w:p w:rsidR="002B35F5" w:rsidRPr="004B72EC" w:rsidRDefault="002B35F5" w:rsidP="00CB0F64">
            <w:pPr>
              <w:jc w:val="left"/>
              <w:rPr>
                <w:rFonts w:ascii="Arial" w:hAnsi="Arial" w:cs="Arial"/>
                <w:color w:val="000000"/>
                <w:sz w:val="18"/>
                <w:szCs w:val="18"/>
              </w:rPr>
            </w:pPr>
            <w:r w:rsidRPr="004B72EC">
              <w:rPr>
                <w:rFonts w:ascii="Arial" w:hAnsi="Arial" w:cs="Arial"/>
                <w:color w:val="000000"/>
                <w:sz w:val="18"/>
                <w:szCs w:val="18"/>
              </w:rPr>
              <w:t>Mick Kozeal</w:t>
            </w:r>
          </w:p>
        </w:tc>
        <w:tc>
          <w:tcPr>
            <w:tcW w:w="1076" w:type="dxa"/>
            <w:tcBorders>
              <w:top w:val="nil"/>
              <w:left w:val="nil"/>
              <w:bottom w:val="nil"/>
              <w:right w:val="nil"/>
            </w:tcBorders>
            <w:shd w:val="clear" w:color="auto" w:fill="auto"/>
            <w:noWrap/>
            <w:vAlign w:val="bottom"/>
            <w:hideMark/>
          </w:tcPr>
          <w:p w:rsidR="002B35F5" w:rsidRPr="004B72EC" w:rsidRDefault="002B35F5" w:rsidP="00CB0F64">
            <w:pPr>
              <w:jc w:val="right"/>
              <w:rPr>
                <w:rFonts w:ascii="Arial" w:hAnsi="Arial" w:cs="Arial"/>
                <w:color w:val="000000"/>
                <w:sz w:val="18"/>
                <w:szCs w:val="18"/>
              </w:rPr>
            </w:pPr>
            <w:r w:rsidRPr="004B72EC">
              <w:rPr>
                <w:rFonts w:ascii="Arial" w:hAnsi="Arial" w:cs="Arial"/>
                <w:color w:val="000000"/>
                <w:sz w:val="18"/>
                <w:szCs w:val="18"/>
              </w:rPr>
              <w:t>292.28</w:t>
            </w:r>
          </w:p>
        </w:tc>
      </w:tr>
      <w:tr w:rsidR="002B35F5" w:rsidRPr="004B72EC" w:rsidTr="00CB0F64">
        <w:trPr>
          <w:trHeight w:val="300"/>
        </w:trPr>
        <w:tc>
          <w:tcPr>
            <w:tcW w:w="754"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c>
          <w:tcPr>
            <w:tcW w:w="1029"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c>
          <w:tcPr>
            <w:tcW w:w="1073" w:type="dxa"/>
            <w:tcBorders>
              <w:top w:val="nil"/>
              <w:left w:val="nil"/>
              <w:bottom w:val="nil"/>
              <w:right w:val="nil"/>
            </w:tcBorders>
            <w:shd w:val="clear" w:color="auto" w:fill="auto"/>
            <w:noWrap/>
            <w:vAlign w:val="bottom"/>
            <w:hideMark/>
          </w:tcPr>
          <w:p w:rsidR="002B35F5" w:rsidRPr="004B72EC" w:rsidRDefault="002B35F5" w:rsidP="00CB0F64">
            <w:pPr>
              <w:jc w:val="left"/>
              <w:rPr>
                <w:rFonts w:ascii="Arial" w:hAnsi="Arial" w:cs="Arial"/>
                <w:color w:val="000000"/>
                <w:sz w:val="18"/>
                <w:szCs w:val="18"/>
              </w:rPr>
            </w:pPr>
            <w:r w:rsidRPr="004B72EC">
              <w:rPr>
                <w:rFonts w:ascii="Arial" w:hAnsi="Arial" w:cs="Arial"/>
                <w:color w:val="000000"/>
                <w:sz w:val="18"/>
                <w:szCs w:val="18"/>
              </w:rPr>
              <w:t xml:space="preserve"> </w:t>
            </w:r>
          </w:p>
        </w:tc>
        <w:tc>
          <w:tcPr>
            <w:tcW w:w="4036" w:type="dxa"/>
            <w:tcBorders>
              <w:top w:val="nil"/>
              <w:left w:val="nil"/>
              <w:bottom w:val="nil"/>
              <w:right w:val="nil"/>
            </w:tcBorders>
            <w:shd w:val="clear" w:color="auto" w:fill="auto"/>
            <w:noWrap/>
            <w:vAlign w:val="bottom"/>
            <w:hideMark/>
          </w:tcPr>
          <w:p w:rsidR="002B35F5" w:rsidRPr="004B72EC" w:rsidRDefault="002B35F5" w:rsidP="00CB0F64">
            <w:pPr>
              <w:jc w:val="left"/>
              <w:rPr>
                <w:rFonts w:ascii="Arial" w:hAnsi="Arial" w:cs="Arial"/>
                <w:color w:val="000000"/>
                <w:sz w:val="18"/>
                <w:szCs w:val="18"/>
              </w:rPr>
            </w:pPr>
            <w:r w:rsidRPr="004B72EC">
              <w:rPr>
                <w:rFonts w:ascii="Arial" w:hAnsi="Arial" w:cs="Arial"/>
                <w:color w:val="000000"/>
                <w:sz w:val="18"/>
                <w:szCs w:val="18"/>
              </w:rPr>
              <w:t xml:space="preserve">     Mileage to Meetings</w:t>
            </w:r>
          </w:p>
        </w:tc>
        <w:tc>
          <w:tcPr>
            <w:tcW w:w="1076"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r>
      <w:tr w:rsidR="002B35F5" w:rsidRPr="004B72EC" w:rsidTr="00CB0F64">
        <w:trPr>
          <w:trHeight w:val="300"/>
        </w:trPr>
        <w:tc>
          <w:tcPr>
            <w:tcW w:w="754"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c>
          <w:tcPr>
            <w:tcW w:w="1029" w:type="dxa"/>
            <w:tcBorders>
              <w:top w:val="nil"/>
              <w:left w:val="nil"/>
              <w:bottom w:val="nil"/>
              <w:right w:val="nil"/>
            </w:tcBorders>
            <w:shd w:val="clear" w:color="auto" w:fill="auto"/>
            <w:noWrap/>
            <w:vAlign w:val="bottom"/>
            <w:hideMark/>
          </w:tcPr>
          <w:p w:rsidR="002B35F5" w:rsidRPr="004B72EC" w:rsidRDefault="002B35F5" w:rsidP="00CB0F64">
            <w:pPr>
              <w:jc w:val="right"/>
              <w:rPr>
                <w:rFonts w:ascii="Arial" w:hAnsi="Arial" w:cs="Arial"/>
                <w:color w:val="000000"/>
                <w:sz w:val="18"/>
                <w:szCs w:val="18"/>
              </w:rPr>
            </w:pPr>
            <w:r w:rsidRPr="004B72EC">
              <w:rPr>
                <w:rFonts w:ascii="Arial" w:hAnsi="Arial" w:cs="Arial"/>
                <w:color w:val="000000"/>
                <w:sz w:val="18"/>
                <w:szCs w:val="18"/>
              </w:rPr>
              <w:t>13610</w:t>
            </w:r>
          </w:p>
        </w:tc>
        <w:tc>
          <w:tcPr>
            <w:tcW w:w="1073" w:type="dxa"/>
            <w:tcBorders>
              <w:top w:val="nil"/>
              <w:left w:val="nil"/>
              <w:bottom w:val="nil"/>
              <w:right w:val="nil"/>
            </w:tcBorders>
            <w:shd w:val="clear" w:color="auto" w:fill="auto"/>
            <w:noWrap/>
            <w:vAlign w:val="bottom"/>
            <w:hideMark/>
          </w:tcPr>
          <w:p w:rsidR="002B35F5" w:rsidRPr="004B72EC" w:rsidRDefault="002B35F5" w:rsidP="00CB0F64">
            <w:pPr>
              <w:jc w:val="center"/>
              <w:rPr>
                <w:rFonts w:ascii="Arial" w:hAnsi="Arial" w:cs="Arial"/>
                <w:color w:val="000000"/>
                <w:sz w:val="18"/>
                <w:szCs w:val="18"/>
              </w:rPr>
            </w:pPr>
            <w:r w:rsidRPr="004B72EC">
              <w:rPr>
                <w:rFonts w:ascii="Arial" w:hAnsi="Arial" w:cs="Arial"/>
                <w:color w:val="000000"/>
                <w:sz w:val="18"/>
                <w:szCs w:val="18"/>
              </w:rPr>
              <w:t>3/21/2022</w:t>
            </w:r>
          </w:p>
        </w:tc>
        <w:tc>
          <w:tcPr>
            <w:tcW w:w="4036" w:type="dxa"/>
            <w:tcBorders>
              <w:top w:val="nil"/>
              <w:left w:val="nil"/>
              <w:bottom w:val="nil"/>
              <w:right w:val="nil"/>
            </w:tcBorders>
            <w:shd w:val="clear" w:color="auto" w:fill="auto"/>
            <w:noWrap/>
            <w:vAlign w:val="bottom"/>
            <w:hideMark/>
          </w:tcPr>
          <w:p w:rsidR="002B35F5" w:rsidRPr="004B72EC" w:rsidRDefault="002B35F5" w:rsidP="00CB0F64">
            <w:pPr>
              <w:jc w:val="left"/>
              <w:rPr>
                <w:rFonts w:ascii="Arial" w:hAnsi="Arial" w:cs="Arial"/>
                <w:color w:val="000000"/>
                <w:sz w:val="18"/>
                <w:szCs w:val="18"/>
              </w:rPr>
            </w:pPr>
            <w:r w:rsidRPr="004B72EC">
              <w:rPr>
                <w:rFonts w:ascii="Arial" w:hAnsi="Arial" w:cs="Arial"/>
                <w:color w:val="000000"/>
                <w:sz w:val="18"/>
                <w:szCs w:val="18"/>
              </w:rPr>
              <w:t>League Of Nebraska Municipalities</w:t>
            </w:r>
          </w:p>
        </w:tc>
        <w:tc>
          <w:tcPr>
            <w:tcW w:w="1076" w:type="dxa"/>
            <w:tcBorders>
              <w:top w:val="nil"/>
              <w:left w:val="nil"/>
              <w:bottom w:val="nil"/>
              <w:right w:val="nil"/>
            </w:tcBorders>
            <w:shd w:val="clear" w:color="auto" w:fill="auto"/>
            <w:noWrap/>
            <w:vAlign w:val="bottom"/>
            <w:hideMark/>
          </w:tcPr>
          <w:p w:rsidR="002B35F5" w:rsidRPr="004B72EC" w:rsidRDefault="002B35F5" w:rsidP="00CB0F64">
            <w:pPr>
              <w:jc w:val="right"/>
              <w:rPr>
                <w:rFonts w:ascii="Arial" w:hAnsi="Arial" w:cs="Arial"/>
                <w:color w:val="000000"/>
                <w:sz w:val="18"/>
                <w:szCs w:val="18"/>
              </w:rPr>
            </w:pPr>
            <w:r w:rsidRPr="004B72EC">
              <w:rPr>
                <w:rFonts w:ascii="Arial" w:hAnsi="Arial" w:cs="Arial"/>
                <w:color w:val="000000"/>
                <w:sz w:val="18"/>
                <w:szCs w:val="18"/>
              </w:rPr>
              <w:t>381.00</w:t>
            </w:r>
          </w:p>
        </w:tc>
      </w:tr>
      <w:tr w:rsidR="002B35F5" w:rsidRPr="004B72EC" w:rsidTr="00CB0F64">
        <w:trPr>
          <w:trHeight w:val="300"/>
        </w:trPr>
        <w:tc>
          <w:tcPr>
            <w:tcW w:w="754"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c>
          <w:tcPr>
            <w:tcW w:w="1029"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c>
          <w:tcPr>
            <w:tcW w:w="1073" w:type="dxa"/>
            <w:tcBorders>
              <w:top w:val="nil"/>
              <w:left w:val="nil"/>
              <w:bottom w:val="nil"/>
              <w:right w:val="nil"/>
            </w:tcBorders>
            <w:shd w:val="clear" w:color="auto" w:fill="auto"/>
            <w:noWrap/>
            <w:vAlign w:val="bottom"/>
            <w:hideMark/>
          </w:tcPr>
          <w:p w:rsidR="002B35F5" w:rsidRPr="004B72EC" w:rsidRDefault="002B35F5" w:rsidP="00CB0F64">
            <w:pPr>
              <w:jc w:val="left"/>
              <w:rPr>
                <w:rFonts w:ascii="Arial" w:hAnsi="Arial" w:cs="Arial"/>
                <w:color w:val="000000"/>
                <w:sz w:val="18"/>
                <w:szCs w:val="18"/>
              </w:rPr>
            </w:pPr>
            <w:r w:rsidRPr="004B72EC">
              <w:rPr>
                <w:rFonts w:ascii="Arial" w:hAnsi="Arial" w:cs="Arial"/>
                <w:color w:val="000000"/>
                <w:sz w:val="18"/>
                <w:szCs w:val="18"/>
              </w:rPr>
              <w:t xml:space="preserve"> </w:t>
            </w:r>
          </w:p>
        </w:tc>
        <w:tc>
          <w:tcPr>
            <w:tcW w:w="4036" w:type="dxa"/>
            <w:tcBorders>
              <w:top w:val="nil"/>
              <w:left w:val="nil"/>
              <w:bottom w:val="nil"/>
              <w:right w:val="nil"/>
            </w:tcBorders>
            <w:shd w:val="clear" w:color="auto" w:fill="auto"/>
            <w:noWrap/>
            <w:vAlign w:val="bottom"/>
            <w:hideMark/>
          </w:tcPr>
          <w:p w:rsidR="002B35F5" w:rsidRPr="004B72EC" w:rsidRDefault="002B35F5" w:rsidP="00CB0F64">
            <w:pPr>
              <w:jc w:val="left"/>
              <w:rPr>
                <w:rFonts w:ascii="Arial" w:hAnsi="Arial" w:cs="Arial"/>
                <w:color w:val="000000"/>
                <w:sz w:val="18"/>
                <w:szCs w:val="18"/>
              </w:rPr>
            </w:pPr>
            <w:r w:rsidRPr="004B72EC">
              <w:rPr>
                <w:rFonts w:ascii="Arial" w:hAnsi="Arial" w:cs="Arial"/>
                <w:color w:val="000000"/>
                <w:sz w:val="18"/>
                <w:szCs w:val="18"/>
              </w:rPr>
              <w:t xml:space="preserve">     Training</w:t>
            </w:r>
          </w:p>
        </w:tc>
        <w:tc>
          <w:tcPr>
            <w:tcW w:w="1076"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r>
      <w:tr w:rsidR="002B35F5" w:rsidRPr="004B72EC" w:rsidTr="00CB0F64">
        <w:trPr>
          <w:trHeight w:val="300"/>
        </w:trPr>
        <w:tc>
          <w:tcPr>
            <w:tcW w:w="754"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c>
          <w:tcPr>
            <w:tcW w:w="1029" w:type="dxa"/>
            <w:tcBorders>
              <w:top w:val="nil"/>
              <w:left w:val="nil"/>
              <w:bottom w:val="nil"/>
              <w:right w:val="nil"/>
            </w:tcBorders>
            <w:shd w:val="clear" w:color="auto" w:fill="auto"/>
            <w:noWrap/>
            <w:vAlign w:val="bottom"/>
            <w:hideMark/>
          </w:tcPr>
          <w:p w:rsidR="002B35F5" w:rsidRPr="004B72EC" w:rsidRDefault="002B35F5" w:rsidP="00CB0F64">
            <w:pPr>
              <w:jc w:val="right"/>
              <w:rPr>
                <w:rFonts w:ascii="Arial" w:hAnsi="Arial" w:cs="Arial"/>
                <w:color w:val="000000"/>
                <w:sz w:val="18"/>
                <w:szCs w:val="18"/>
              </w:rPr>
            </w:pPr>
            <w:r w:rsidRPr="004B72EC">
              <w:rPr>
                <w:rFonts w:ascii="Arial" w:hAnsi="Arial" w:cs="Arial"/>
                <w:color w:val="000000"/>
                <w:sz w:val="18"/>
                <w:szCs w:val="18"/>
              </w:rPr>
              <w:t>13611</w:t>
            </w:r>
          </w:p>
        </w:tc>
        <w:tc>
          <w:tcPr>
            <w:tcW w:w="1073" w:type="dxa"/>
            <w:tcBorders>
              <w:top w:val="nil"/>
              <w:left w:val="nil"/>
              <w:bottom w:val="nil"/>
              <w:right w:val="nil"/>
            </w:tcBorders>
            <w:shd w:val="clear" w:color="auto" w:fill="auto"/>
            <w:noWrap/>
            <w:vAlign w:val="bottom"/>
            <w:hideMark/>
          </w:tcPr>
          <w:p w:rsidR="002B35F5" w:rsidRPr="004B72EC" w:rsidRDefault="002B35F5" w:rsidP="00CB0F64">
            <w:pPr>
              <w:jc w:val="center"/>
              <w:rPr>
                <w:rFonts w:ascii="Arial" w:hAnsi="Arial" w:cs="Arial"/>
                <w:color w:val="000000"/>
                <w:sz w:val="18"/>
                <w:szCs w:val="18"/>
              </w:rPr>
            </w:pPr>
            <w:r w:rsidRPr="004B72EC">
              <w:rPr>
                <w:rFonts w:ascii="Arial" w:hAnsi="Arial" w:cs="Arial"/>
                <w:color w:val="000000"/>
                <w:sz w:val="18"/>
                <w:szCs w:val="18"/>
              </w:rPr>
              <w:t>3/21/2022</w:t>
            </w:r>
          </w:p>
        </w:tc>
        <w:tc>
          <w:tcPr>
            <w:tcW w:w="4036" w:type="dxa"/>
            <w:tcBorders>
              <w:top w:val="nil"/>
              <w:left w:val="nil"/>
              <w:bottom w:val="nil"/>
              <w:right w:val="nil"/>
            </w:tcBorders>
            <w:shd w:val="clear" w:color="auto" w:fill="auto"/>
            <w:noWrap/>
            <w:vAlign w:val="bottom"/>
            <w:hideMark/>
          </w:tcPr>
          <w:p w:rsidR="002B35F5" w:rsidRPr="004B72EC" w:rsidRDefault="002B35F5" w:rsidP="00CB0F64">
            <w:pPr>
              <w:jc w:val="left"/>
              <w:rPr>
                <w:rFonts w:ascii="Arial" w:hAnsi="Arial" w:cs="Arial"/>
                <w:color w:val="000000"/>
                <w:sz w:val="18"/>
                <w:szCs w:val="18"/>
              </w:rPr>
            </w:pPr>
            <w:r w:rsidRPr="004B72EC">
              <w:rPr>
                <w:rFonts w:ascii="Arial" w:hAnsi="Arial" w:cs="Arial"/>
                <w:color w:val="000000"/>
                <w:sz w:val="18"/>
                <w:szCs w:val="18"/>
              </w:rPr>
              <w:t>Nebraska Central Telephone Company</w:t>
            </w:r>
          </w:p>
        </w:tc>
        <w:tc>
          <w:tcPr>
            <w:tcW w:w="1076" w:type="dxa"/>
            <w:tcBorders>
              <w:top w:val="nil"/>
              <w:left w:val="nil"/>
              <w:bottom w:val="nil"/>
              <w:right w:val="nil"/>
            </w:tcBorders>
            <w:shd w:val="clear" w:color="auto" w:fill="auto"/>
            <w:noWrap/>
            <w:vAlign w:val="bottom"/>
            <w:hideMark/>
          </w:tcPr>
          <w:p w:rsidR="002B35F5" w:rsidRPr="004B72EC" w:rsidRDefault="002B35F5" w:rsidP="00CB0F64">
            <w:pPr>
              <w:jc w:val="right"/>
              <w:rPr>
                <w:rFonts w:ascii="Arial" w:hAnsi="Arial" w:cs="Arial"/>
                <w:color w:val="000000"/>
                <w:sz w:val="18"/>
                <w:szCs w:val="18"/>
              </w:rPr>
            </w:pPr>
            <w:r w:rsidRPr="004B72EC">
              <w:rPr>
                <w:rFonts w:ascii="Arial" w:hAnsi="Arial" w:cs="Arial"/>
                <w:color w:val="000000"/>
                <w:sz w:val="18"/>
                <w:szCs w:val="18"/>
              </w:rPr>
              <w:t>336.85</w:t>
            </w:r>
          </w:p>
        </w:tc>
      </w:tr>
      <w:tr w:rsidR="002B35F5" w:rsidRPr="004B72EC" w:rsidTr="00CB0F64">
        <w:trPr>
          <w:trHeight w:val="300"/>
        </w:trPr>
        <w:tc>
          <w:tcPr>
            <w:tcW w:w="754"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c>
          <w:tcPr>
            <w:tcW w:w="1029"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c>
          <w:tcPr>
            <w:tcW w:w="1073" w:type="dxa"/>
            <w:tcBorders>
              <w:top w:val="nil"/>
              <w:left w:val="nil"/>
              <w:bottom w:val="nil"/>
              <w:right w:val="nil"/>
            </w:tcBorders>
            <w:shd w:val="clear" w:color="auto" w:fill="auto"/>
            <w:noWrap/>
            <w:vAlign w:val="bottom"/>
            <w:hideMark/>
          </w:tcPr>
          <w:p w:rsidR="002B35F5" w:rsidRPr="004B72EC" w:rsidRDefault="002B35F5" w:rsidP="00CB0F64">
            <w:pPr>
              <w:jc w:val="left"/>
              <w:rPr>
                <w:rFonts w:ascii="Arial" w:hAnsi="Arial" w:cs="Arial"/>
                <w:color w:val="000000"/>
                <w:sz w:val="18"/>
                <w:szCs w:val="18"/>
              </w:rPr>
            </w:pPr>
            <w:r w:rsidRPr="004B72EC">
              <w:rPr>
                <w:rFonts w:ascii="Arial" w:hAnsi="Arial" w:cs="Arial"/>
                <w:color w:val="000000"/>
                <w:sz w:val="18"/>
                <w:szCs w:val="18"/>
              </w:rPr>
              <w:t xml:space="preserve"> </w:t>
            </w:r>
          </w:p>
        </w:tc>
        <w:tc>
          <w:tcPr>
            <w:tcW w:w="4036" w:type="dxa"/>
            <w:tcBorders>
              <w:top w:val="nil"/>
              <w:left w:val="nil"/>
              <w:bottom w:val="nil"/>
              <w:right w:val="nil"/>
            </w:tcBorders>
            <w:shd w:val="clear" w:color="auto" w:fill="auto"/>
            <w:noWrap/>
            <w:vAlign w:val="bottom"/>
            <w:hideMark/>
          </w:tcPr>
          <w:p w:rsidR="002B35F5" w:rsidRPr="004B72EC" w:rsidRDefault="002B35F5" w:rsidP="00CB0F64">
            <w:pPr>
              <w:jc w:val="left"/>
              <w:rPr>
                <w:rFonts w:ascii="Arial" w:hAnsi="Arial" w:cs="Arial"/>
                <w:color w:val="000000"/>
                <w:sz w:val="18"/>
                <w:szCs w:val="18"/>
              </w:rPr>
            </w:pPr>
            <w:r w:rsidRPr="004B72EC">
              <w:rPr>
                <w:rFonts w:ascii="Arial" w:hAnsi="Arial" w:cs="Arial"/>
                <w:color w:val="000000"/>
                <w:sz w:val="18"/>
                <w:szCs w:val="18"/>
              </w:rPr>
              <w:t xml:space="preserve">      Phone &amp;  Internet</w:t>
            </w:r>
          </w:p>
        </w:tc>
        <w:tc>
          <w:tcPr>
            <w:tcW w:w="1076"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r>
      <w:tr w:rsidR="002B35F5" w:rsidRPr="004B72EC" w:rsidTr="00CB0F64">
        <w:trPr>
          <w:trHeight w:val="300"/>
        </w:trPr>
        <w:tc>
          <w:tcPr>
            <w:tcW w:w="754"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c>
          <w:tcPr>
            <w:tcW w:w="1029" w:type="dxa"/>
            <w:tcBorders>
              <w:top w:val="nil"/>
              <w:left w:val="nil"/>
              <w:bottom w:val="nil"/>
              <w:right w:val="nil"/>
            </w:tcBorders>
            <w:shd w:val="clear" w:color="auto" w:fill="auto"/>
            <w:noWrap/>
            <w:vAlign w:val="bottom"/>
            <w:hideMark/>
          </w:tcPr>
          <w:p w:rsidR="002B35F5" w:rsidRPr="004B72EC" w:rsidRDefault="002B35F5" w:rsidP="00CB0F64">
            <w:pPr>
              <w:jc w:val="right"/>
              <w:rPr>
                <w:rFonts w:ascii="Arial" w:hAnsi="Arial" w:cs="Arial"/>
                <w:color w:val="000000"/>
                <w:sz w:val="18"/>
                <w:szCs w:val="18"/>
              </w:rPr>
            </w:pPr>
            <w:r w:rsidRPr="004B72EC">
              <w:rPr>
                <w:rFonts w:ascii="Arial" w:hAnsi="Arial" w:cs="Arial"/>
                <w:color w:val="000000"/>
                <w:sz w:val="18"/>
                <w:szCs w:val="18"/>
              </w:rPr>
              <w:t>13612</w:t>
            </w:r>
          </w:p>
        </w:tc>
        <w:tc>
          <w:tcPr>
            <w:tcW w:w="1073" w:type="dxa"/>
            <w:tcBorders>
              <w:top w:val="nil"/>
              <w:left w:val="nil"/>
              <w:bottom w:val="nil"/>
              <w:right w:val="nil"/>
            </w:tcBorders>
            <w:shd w:val="clear" w:color="auto" w:fill="auto"/>
            <w:noWrap/>
            <w:vAlign w:val="bottom"/>
            <w:hideMark/>
          </w:tcPr>
          <w:p w:rsidR="002B35F5" w:rsidRPr="004B72EC" w:rsidRDefault="002B35F5" w:rsidP="00CB0F64">
            <w:pPr>
              <w:jc w:val="center"/>
              <w:rPr>
                <w:rFonts w:ascii="Arial" w:hAnsi="Arial" w:cs="Arial"/>
                <w:color w:val="000000"/>
                <w:sz w:val="18"/>
                <w:szCs w:val="18"/>
              </w:rPr>
            </w:pPr>
            <w:r w:rsidRPr="004B72EC">
              <w:rPr>
                <w:rFonts w:ascii="Arial" w:hAnsi="Arial" w:cs="Arial"/>
                <w:color w:val="000000"/>
                <w:sz w:val="18"/>
                <w:szCs w:val="18"/>
              </w:rPr>
              <w:t>3/21/2022</w:t>
            </w:r>
          </w:p>
        </w:tc>
        <w:tc>
          <w:tcPr>
            <w:tcW w:w="4036" w:type="dxa"/>
            <w:tcBorders>
              <w:top w:val="nil"/>
              <w:left w:val="nil"/>
              <w:bottom w:val="nil"/>
              <w:right w:val="nil"/>
            </w:tcBorders>
            <w:shd w:val="clear" w:color="auto" w:fill="auto"/>
            <w:noWrap/>
            <w:vAlign w:val="bottom"/>
            <w:hideMark/>
          </w:tcPr>
          <w:p w:rsidR="002B35F5" w:rsidRPr="004B72EC" w:rsidRDefault="002B35F5" w:rsidP="00CB0F64">
            <w:pPr>
              <w:jc w:val="left"/>
              <w:rPr>
                <w:rFonts w:ascii="Arial" w:hAnsi="Arial" w:cs="Arial"/>
                <w:color w:val="000000"/>
                <w:sz w:val="18"/>
                <w:szCs w:val="18"/>
              </w:rPr>
            </w:pPr>
            <w:r w:rsidRPr="004B72EC">
              <w:rPr>
                <w:rFonts w:ascii="Arial" w:hAnsi="Arial" w:cs="Arial"/>
                <w:color w:val="000000"/>
                <w:sz w:val="18"/>
                <w:szCs w:val="18"/>
              </w:rPr>
              <w:t xml:space="preserve">NE Public Health </w:t>
            </w:r>
            <w:proofErr w:type="spellStart"/>
            <w:r w:rsidRPr="004B72EC">
              <w:rPr>
                <w:rFonts w:ascii="Arial" w:hAnsi="Arial" w:cs="Arial"/>
                <w:color w:val="000000"/>
                <w:sz w:val="18"/>
                <w:szCs w:val="18"/>
              </w:rPr>
              <w:t>Env</w:t>
            </w:r>
            <w:proofErr w:type="spellEnd"/>
            <w:r w:rsidRPr="004B72EC">
              <w:rPr>
                <w:rFonts w:ascii="Arial" w:hAnsi="Arial" w:cs="Arial"/>
                <w:color w:val="000000"/>
                <w:sz w:val="18"/>
                <w:szCs w:val="18"/>
              </w:rPr>
              <w:t xml:space="preserve"> Laboratory</w:t>
            </w:r>
          </w:p>
        </w:tc>
        <w:tc>
          <w:tcPr>
            <w:tcW w:w="1076" w:type="dxa"/>
            <w:tcBorders>
              <w:top w:val="nil"/>
              <w:left w:val="nil"/>
              <w:bottom w:val="nil"/>
              <w:right w:val="nil"/>
            </w:tcBorders>
            <w:shd w:val="clear" w:color="auto" w:fill="auto"/>
            <w:noWrap/>
            <w:vAlign w:val="bottom"/>
            <w:hideMark/>
          </w:tcPr>
          <w:p w:rsidR="002B35F5" w:rsidRPr="004B72EC" w:rsidRDefault="002B35F5" w:rsidP="00CB0F64">
            <w:pPr>
              <w:jc w:val="right"/>
              <w:rPr>
                <w:rFonts w:ascii="Arial" w:hAnsi="Arial" w:cs="Arial"/>
                <w:color w:val="000000"/>
                <w:sz w:val="18"/>
                <w:szCs w:val="18"/>
              </w:rPr>
            </w:pPr>
            <w:r w:rsidRPr="004B72EC">
              <w:rPr>
                <w:rFonts w:ascii="Arial" w:hAnsi="Arial" w:cs="Arial"/>
                <w:color w:val="000000"/>
                <w:sz w:val="18"/>
                <w:szCs w:val="18"/>
              </w:rPr>
              <w:t>540.00</w:t>
            </w:r>
          </w:p>
        </w:tc>
      </w:tr>
      <w:tr w:rsidR="002B35F5" w:rsidRPr="004B72EC" w:rsidTr="00CB0F64">
        <w:trPr>
          <w:trHeight w:val="300"/>
        </w:trPr>
        <w:tc>
          <w:tcPr>
            <w:tcW w:w="754"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c>
          <w:tcPr>
            <w:tcW w:w="1029"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c>
          <w:tcPr>
            <w:tcW w:w="1073" w:type="dxa"/>
            <w:tcBorders>
              <w:top w:val="nil"/>
              <w:left w:val="nil"/>
              <w:bottom w:val="nil"/>
              <w:right w:val="nil"/>
            </w:tcBorders>
            <w:shd w:val="clear" w:color="auto" w:fill="auto"/>
            <w:noWrap/>
            <w:vAlign w:val="bottom"/>
            <w:hideMark/>
          </w:tcPr>
          <w:p w:rsidR="002B35F5" w:rsidRPr="004B72EC" w:rsidRDefault="002B35F5" w:rsidP="00CB0F64">
            <w:pPr>
              <w:jc w:val="left"/>
              <w:rPr>
                <w:rFonts w:ascii="Arial" w:hAnsi="Arial" w:cs="Arial"/>
                <w:color w:val="000000"/>
                <w:sz w:val="18"/>
                <w:szCs w:val="18"/>
              </w:rPr>
            </w:pPr>
            <w:r w:rsidRPr="004B72EC">
              <w:rPr>
                <w:rFonts w:ascii="Arial" w:hAnsi="Arial" w:cs="Arial"/>
                <w:color w:val="000000"/>
                <w:sz w:val="18"/>
                <w:szCs w:val="18"/>
              </w:rPr>
              <w:t xml:space="preserve"> </w:t>
            </w:r>
          </w:p>
        </w:tc>
        <w:tc>
          <w:tcPr>
            <w:tcW w:w="4036" w:type="dxa"/>
            <w:tcBorders>
              <w:top w:val="nil"/>
              <w:left w:val="nil"/>
              <w:bottom w:val="nil"/>
              <w:right w:val="nil"/>
            </w:tcBorders>
            <w:shd w:val="clear" w:color="auto" w:fill="auto"/>
            <w:noWrap/>
            <w:vAlign w:val="bottom"/>
            <w:hideMark/>
          </w:tcPr>
          <w:p w:rsidR="002B35F5" w:rsidRPr="004B72EC" w:rsidRDefault="002B35F5" w:rsidP="00CB0F64">
            <w:pPr>
              <w:jc w:val="left"/>
              <w:rPr>
                <w:rFonts w:ascii="Arial" w:hAnsi="Arial" w:cs="Arial"/>
                <w:color w:val="000000"/>
                <w:sz w:val="18"/>
                <w:szCs w:val="18"/>
              </w:rPr>
            </w:pPr>
            <w:r w:rsidRPr="004B72EC">
              <w:rPr>
                <w:rFonts w:ascii="Arial" w:hAnsi="Arial" w:cs="Arial"/>
                <w:color w:val="000000"/>
                <w:sz w:val="18"/>
                <w:szCs w:val="18"/>
              </w:rPr>
              <w:t xml:space="preserve">     Lab tests</w:t>
            </w:r>
          </w:p>
        </w:tc>
        <w:tc>
          <w:tcPr>
            <w:tcW w:w="1076"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r>
      <w:tr w:rsidR="002B35F5" w:rsidRPr="004B72EC" w:rsidTr="00CB0F64">
        <w:trPr>
          <w:trHeight w:val="300"/>
        </w:trPr>
        <w:tc>
          <w:tcPr>
            <w:tcW w:w="754"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c>
          <w:tcPr>
            <w:tcW w:w="1029" w:type="dxa"/>
            <w:tcBorders>
              <w:top w:val="nil"/>
              <w:left w:val="nil"/>
              <w:bottom w:val="nil"/>
              <w:right w:val="nil"/>
            </w:tcBorders>
            <w:shd w:val="clear" w:color="auto" w:fill="auto"/>
            <w:noWrap/>
            <w:vAlign w:val="bottom"/>
            <w:hideMark/>
          </w:tcPr>
          <w:p w:rsidR="002B35F5" w:rsidRPr="004B72EC" w:rsidRDefault="002B35F5" w:rsidP="00CB0F64">
            <w:pPr>
              <w:jc w:val="right"/>
              <w:rPr>
                <w:rFonts w:ascii="Arial" w:hAnsi="Arial" w:cs="Arial"/>
                <w:color w:val="000000"/>
                <w:sz w:val="18"/>
                <w:szCs w:val="18"/>
              </w:rPr>
            </w:pPr>
            <w:r w:rsidRPr="004B72EC">
              <w:rPr>
                <w:rFonts w:ascii="Arial" w:hAnsi="Arial" w:cs="Arial"/>
                <w:color w:val="000000"/>
                <w:sz w:val="18"/>
                <w:szCs w:val="18"/>
              </w:rPr>
              <w:t>13613</w:t>
            </w:r>
          </w:p>
        </w:tc>
        <w:tc>
          <w:tcPr>
            <w:tcW w:w="1073" w:type="dxa"/>
            <w:tcBorders>
              <w:top w:val="nil"/>
              <w:left w:val="nil"/>
              <w:bottom w:val="nil"/>
              <w:right w:val="nil"/>
            </w:tcBorders>
            <w:shd w:val="clear" w:color="auto" w:fill="auto"/>
            <w:noWrap/>
            <w:vAlign w:val="bottom"/>
            <w:hideMark/>
          </w:tcPr>
          <w:p w:rsidR="002B35F5" w:rsidRPr="004B72EC" w:rsidRDefault="002B35F5" w:rsidP="00CB0F64">
            <w:pPr>
              <w:jc w:val="center"/>
              <w:rPr>
                <w:rFonts w:ascii="Arial" w:hAnsi="Arial" w:cs="Arial"/>
                <w:color w:val="000000"/>
                <w:sz w:val="18"/>
                <w:szCs w:val="18"/>
              </w:rPr>
            </w:pPr>
            <w:r w:rsidRPr="004B72EC">
              <w:rPr>
                <w:rFonts w:ascii="Arial" w:hAnsi="Arial" w:cs="Arial"/>
                <w:color w:val="000000"/>
                <w:sz w:val="18"/>
                <w:szCs w:val="18"/>
              </w:rPr>
              <w:t>3/21/2022</w:t>
            </w:r>
          </w:p>
        </w:tc>
        <w:tc>
          <w:tcPr>
            <w:tcW w:w="4036" w:type="dxa"/>
            <w:tcBorders>
              <w:top w:val="nil"/>
              <w:left w:val="nil"/>
              <w:bottom w:val="nil"/>
              <w:right w:val="nil"/>
            </w:tcBorders>
            <w:shd w:val="clear" w:color="auto" w:fill="auto"/>
            <w:noWrap/>
            <w:vAlign w:val="bottom"/>
            <w:hideMark/>
          </w:tcPr>
          <w:p w:rsidR="002B35F5" w:rsidRPr="004B72EC" w:rsidRDefault="002B35F5" w:rsidP="00CB0F64">
            <w:pPr>
              <w:jc w:val="left"/>
              <w:rPr>
                <w:rFonts w:ascii="Arial" w:hAnsi="Arial" w:cs="Arial"/>
                <w:color w:val="000000"/>
                <w:sz w:val="18"/>
                <w:szCs w:val="18"/>
              </w:rPr>
            </w:pPr>
            <w:r w:rsidRPr="004B72EC">
              <w:rPr>
                <w:rFonts w:ascii="Arial" w:hAnsi="Arial" w:cs="Arial"/>
                <w:color w:val="000000"/>
                <w:sz w:val="18"/>
                <w:szCs w:val="18"/>
              </w:rPr>
              <w:t>NMPP</w:t>
            </w:r>
          </w:p>
        </w:tc>
        <w:tc>
          <w:tcPr>
            <w:tcW w:w="1076" w:type="dxa"/>
            <w:tcBorders>
              <w:top w:val="nil"/>
              <w:left w:val="nil"/>
              <w:bottom w:val="nil"/>
              <w:right w:val="nil"/>
            </w:tcBorders>
            <w:shd w:val="clear" w:color="auto" w:fill="auto"/>
            <w:noWrap/>
            <w:vAlign w:val="bottom"/>
            <w:hideMark/>
          </w:tcPr>
          <w:p w:rsidR="002B35F5" w:rsidRPr="004B72EC" w:rsidRDefault="002B35F5" w:rsidP="00CB0F64">
            <w:pPr>
              <w:jc w:val="right"/>
              <w:rPr>
                <w:rFonts w:ascii="Arial" w:hAnsi="Arial" w:cs="Arial"/>
                <w:color w:val="000000"/>
                <w:sz w:val="18"/>
                <w:szCs w:val="18"/>
              </w:rPr>
            </w:pPr>
            <w:r w:rsidRPr="004B72EC">
              <w:rPr>
                <w:rFonts w:ascii="Arial" w:hAnsi="Arial" w:cs="Arial"/>
                <w:color w:val="000000"/>
                <w:sz w:val="18"/>
                <w:szCs w:val="18"/>
              </w:rPr>
              <w:t>1,388.00</w:t>
            </w:r>
          </w:p>
        </w:tc>
      </w:tr>
      <w:tr w:rsidR="002B35F5" w:rsidRPr="004B72EC" w:rsidTr="00CB0F64">
        <w:trPr>
          <w:trHeight w:val="300"/>
        </w:trPr>
        <w:tc>
          <w:tcPr>
            <w:tcW w:w="754"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c>
          <w:tcPr>
            <w:tcW w:w="1029"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c>
          <w:tcPr>
            <w:tcW w:w="1073" w:type="dxa"/>
            <w:tcBorders>
              <w:top w:val="nil"/>
              <w:left w:val="nil"/>
              <w:bottom w:val="nil"/>
              <w:right w:val="nil"/>
            </w:tcBorders>
            <w:shd w:val="clear" w:color="auto" w:fill="auto"/>
            <w:noWrap/>
            <w:vAlign w:val="bottom"/>
            <w:hideMark/>
          </w:tcPr>
          <w:p w:rsidR="002B35F5" w:rsidRPr="004B72EC" w:rsidRDefault="002B35F5" w:rsidP="00CB0F64">
            <w:pPr>
              <w:jc w:val="left"/>
              <w:rPr>
                <w:rFonts w:ascii="Arial" w:hAnsi="Arial" w:cs="Arial"/>
                <w:color w:val="000000"/>
                <w:sz w:val="18"/>
                <w:szCs w:val="18"/>
              </w:rPr>
            </w:pPr>
            <w:r w:rsidRPr="004B72EC">
              <w:rPr>
                <w:rFonts w:ascii="Arial" w:hAnsi="Arial" w:cs="Arial"/>
                <w:color w:val="000000"/>
                <w:sz w:val="18"/>
                <w:szCs w:val="18"/>
              </w:rPr>
              <w:t xml:space="preserve"> </w:t>
            </w:r>
          </w:p>
        </w:tc>
        <w:tc>
          <w:tcPr>
            <w:tcW w:w="4036" w:type="dxa"/>
            <w:tcBorders>
              <w:top w:val="nil"/>
              <w:left w:val="nil"/>
              <w:bottom w:val="nil"/>
              <w:right w:val="nil"/>
            </w:tcBorders>
            <w:shd w:val="clear" w:color="auto" w:fill="auto"/>
            <w:noWrap/>
            <w:vAlign w:val="bottom"/>
            <w:hideMark/>
          </w:tcPr>
          <w:p w:rsidR="002B35F5" w:rsidRPr="004B72EC" w:rsidRDefault="002B35F5" w:rsidP="00CB0F64">
            <w:pPr>
              <w:jc w:val="left"/>
              <w:rPr>
                <w:rFonts w:ascii="Arial" w:hAnsi="Arial" w:cs="Arial"/>
                <w:color w:val="000000"/>
                <w:sz w:val="18"/>
                <w:szCs w:val="18"/>
              </w:rPr>
            </w:pPr>
            <w:r w:rsidRPr="004B72EC">
              <w:rPr>
                <w:rFonts w:ascii="Arial" w:hAnsi="Arial" w:cs="Arial"/>
                <w:color w:val="000000"/>
                <w:sz w:val="18"/>
                <w:szCs w:val="18"/>
              </w:rPr>
              <w:t xml:space="preserve">      Bills &amp; Envelopes</w:t>
            </w:r>
          </w:p>
        </w:tc>
        <w:tc>
          <w:tcPr>
            <w:tcW w:w="1076"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r>
      <w:tr w:rsidR="002B35F5" w:rsidRPr="004B72EC" w:rsidTr="00CB0F64">
        <w:trPr>
          <w:trHeight w:val="300"/>
        </w:trPr>
        <w:tc>
          <w:tcPr>
            <w:tcW w:w="754"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c>
          <w:tcPr>
            <w:tcW w:w="1029" w:type="dxa"/>
            <w:tcBorders>
              <w:top w:val="nil"/>
              <w:left w:val="nil"/>
              <w:bottom w:val="nil"/>
              <w:right w:val="nil"/>
            </w:tcBorders>
            <w:shd w:val="clear" w:color="auto" w:fill="auto"/>
            <w:noWrap/>
            <w:vAlign w:val="bottom"/>
            <w:hideMark/>
          </w:tcPr>
          <w:p w:rsidR="002B35F5" w:rsidRPr="004B72EC" w:rsidRDefault="002B35F5" w:rsidP="00CB0F64">
            <w:pPr>
              <w:jc w:val="right"/>
              <w:rPr>
                <w:rFonts w:ascii="Arial" w:hAnsi="Arial" w:cs="Arial"/>
                <w:color w:val="000000"/>
                <w:sz w:val="18"/>
                <w:szCs w:val="18"/>
              </w:rPr>
            </w:pPr>
            <w:r w:rsidRPr="004B72EC">
              <w:rPr>
                <w:rFonts w:ascii="Arial" w:hAnsi="Arial" w:cs="Arial"/>
                <w:color w:val="000000"/>
                <w:sz w:val="18"/>
                <w:szCs w:val="18"/>
              </w:rPr>
              <w:t>13614</w:t>
            </w:r>
          </w:p>
        </w:tc>
        <w:tc>
          <w:tcPr>
            <w:tcW w:w="1073" w:type="dxa"/>
            <w:tcBorders>
              <w:top w:val="nil"/>
              <w:left w:val="nil"/>
              <w:bottom w:val="nil"/>
              <w:right w:val="nil"/>
            </w:tcBorders>
            <w:shd w:val="clear" w:color="auto" w:fill="auto"/>
            <w:noWrap/>
            <w:vAlign w:val="bottom"/>
            <w:hideMark/>
          </w:tcPr>
          <w:p w:rsidR="002B35F5" w:rsidRPr="004B72EC" w:rsidRDefault="002B35F5" w:rsidP="00CB0F64">
            <w:pPr>
              <w:jc w:val="center"/>
              <w:rPr>
                <w:rFonts w:ascii="Arial" w:hAnsi="Arial" w:cs="Arial"/>
                <w:color w:val="000000"/>
                <w:sz w:val="18"/>
                <w:szCs w:val="18"/>
              </w:rPr>
            </w:pPr>
            <w:r w:rsidRPr="004B72EC">
              <w:rPr>
                <w:rFonts w:ascii="Arial" w:hAnsi="Arial" w:cs="Arial"/>
                <w:color w:val="000000"/>
                <w:sz w:val="18"/>
                <w:szCs w:val="18"/>
              </w:rPr>
              <w:t>3/21/2022</w:t>
            </w:r>
          </w:p>
        </w:tc>
        <w:tc>
          <w:tcPr>
            <w:tcW w:w="4036" w:type="dxa"/>
            <w:tcBorders>
              <w:top w:val="nil"/>
              <w:left w:val="nil"/>
              <w:bottom w:val="nil"/>
              <w:right w:val="nil"/>
            </w:tcBorders>
            <w:shd w:val="clear" w:color="auto" w:fill="auto"/>
            <w:noWrap/>
            <w:vAlign w:val="bottom"/>
            <w:hideMark/>
          </w:tcPr>
          <w:p w:rsidR="002B35F5" w:rsidRPr="004B72EC" w:rsidRDefault="002B35F5" w:rsidP="00CB0F64">
            <w:pPr>
              <w:jc w:val="left"/>
              <w:rPr>
                <w:rFonts w:ascii="Arial" w:hAnsi="Arial" w:cs="Arial"/>
                <w:color w:val="000000"/>
                <w:sz w:val="18"/>
                <w:szCs w:val="18"/>
              </w:rPr>
            </w:pPr>
            <w:r w:rsidRPr="004B72EC">
              <w:rPr>
                <w:rFonts w:ascii="Arial" w:hAnsi="Arial" w:cs="Arial"/>
                <w:color w:val="000000"/>
                <w:sz w:val="18"/>
                <w:szCs w:val="18"/>
              </w:rPr>
              <w:t xml:space="preserve">One Call Concepts, </w:t>
            </w:r>
            <w:proofErr w:type="spellStart"/>
            <w:r w:rsidRPr="004B72EC">
              <w:rPr>
                <w:rFonts w:ascii="Arial" w:hAnsi="Arial" w:cs="Arial"/>
                <w:color w:val="000000"/>
                <w:sz w:val="18"/>
                <w:szCs w:val="18"/>
              </w:rPr>
              <w:t>Inc</w:t>
            </w:r>
            <w:proofErr w:type="spellEnd"/>
          </w:p>
        </w:tc>
        <w:tc>
          <w:tcPr>
            <w:tcW w:w="1076" w:type="dxa"/>
            <w:tcBorders>
              <w:top w:val="nil"/>
              <w:left w:val="nil"/>
              <w:bottom w:val="nil"/>
              <w:right w:val="nil"/>
            </w:tcBorders>
            <w:shd w:val="clear" w:color="auto" w:fill="auto"/>
            <w:noWrap/>
            <w:vAlign w:val="bottom"/>
            <w:hideMark/>
          </w:tcPr>
          <w:p w:rsidR="002B35F5" w:rsidRPr="004B72EC" w:rsidRDefault="002B35F5" w:rsidP="00CB0F64">
            <w:pPr>
              <w:jc w:val="right"/>
              <w:rPr>
                <w:rFonts w:ascii="Arial" w:hAnsi="Arial" w:cs="Arial"/>
                <w:color w:val="000000"/>
                <w:sz w:val="18"/>
                <w:szCs w:val="18"/>
              </w:rPr>
            </w:pPr>
            <w:r w:rsidRPr="004B72EC">
              <w:rPr>
                <w:rFonts w:ascii="Arial" w:hAnsi="Arial" w:cs="Arial"/>
                <w:color w:val="000000"/>
                <w:sz w:val="18"/>
                <w:szCs w:val="18"/>
              </w:rPr>
              <w:t>3.15</w:t>
            </w:r>
          </w:p>
        </w:tc>
      </w:tr>
      <w:tr w:rsidR="002B35F5" w:rsidRPr="004B72EC" w:rsidTr="00CB0F64">
        <w:trPr>
          <w:trHeight w:val="300"/>
        </w:trPr>
        <w:tc>
          <w:tcPr>
            <w:tcW w:w="754"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c>
          <w:tcPr>
            <w:tcW w:w="1029"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c>
          <w:tcPr>
            <w:tcW w:w="1073" w:type="dxa"/>
            <w:tcBorders>
              <w:top w:val="nil"/>
              <w:left w:val="nil"/>
              <w:bottom w:val="nil"/>
              <w:right w:val="nil"/>
            </w:tcBorders>
            <w:shd w:val="clear" w:color="auto" w:fill="auto"/>
            <w:noWrap/>
            <w:vAlign w:val="bottom"/>
            <w:hideMark/>
          </w:tcPr>
          <w:p w:rsidR="002B35F5" w:rsidRPr="004B72EC" w:rsidRDefault="002B35F5" w:rsidP="00CB0F64">
            <w:pPr>
              <w:jc w:val="left"/>
              <w:rPr>
                <w:rFonts w:ascii="Arial" w:hAnsi="Arial" w:cs="Arial"/>
                <w:color w:val="000000"/>
                <w:sz w:val="18"/>
                <w:szCs w:val="18"/>
              </w:rPr>
            </w:pPr>
            <w:r w:rsidRPr="004B72EC">
              <w:rPr>
                <w:rFonts w:ascii="Arial" w:hAnsi="Arial" w:cs="Arial"/>
                <w:color w:val="000000"/>
                <w:sz w:val="18"/>
                <w:szCs w:val="18"/>
              </w:rPr>
              <w:t xml:space="preserve"> </w:t>
            </w:r>
          </w:p>
        </w:tc>
        <w:tc>
          <w:tcPr>
            <w:tcW w:w="4036" w:type="dxa"/>
            <w:tcBorders>
              <w:top w:val="nil"/>
              <w:left w:val="nil"/>
              <w:bottom w:val="nil"/>
              <w:right w:val="nil"/>
            </w:tcBorders>
            <w:shd w:val="clear" w:color="auto" w:fill="auto"/>
            <w:noWrap/>
            <w:vAlign w:val="bottom"/>
            <w:hideMark/>
          </w:tcPr>
          <w:p w:rsidR="002B35F5" w:rsidRPr="004B72EC" w:rsidRDefault="002B35F5" w:rsidP="00CB0F64">
            <w:pPr>
              <w:jc w:val="left"/>
              <w:rPr>
                <w:rFonts w:ascii="Arial" w:hAnsi="Arial" w:cs="Arial"/>
                <w:color w:val="000000"/>
                <w:sz w:val="18"/>
                <w:szCs w:val="18"/>
              </w:rPr>
            </w:pPr>
            <w:r w:rsidRPr="004B72EC">
              <w:rPr>
                <w:rFonts w:ascii="Arial" w:hAnsi="Arial" w:cs="Arial"/>
                <w:color w:val="000000"/>
                <w:sz w:val="18"/>
                <w:szCs w:val="18"/>
              </w:rPr>
              <w:t xml:space="preserve">     Diggers</w:t>
            </w:r>
          </w:p>
        </w:tc>
        <w:tc>
          <w:tcPr>
            <w:tcW w:w="1076"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r>
      <w:tr w:rsidR="002B35F5" w:rsidRPr="004B72EC" w:rsidTr="00CB0F64">
        <w:trPr>
          <w:trHeight w:val="300"/>
        </w:trPr>
        <w:tc>
          <w:tcPr>
            <w:tcW w:w="754"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c>
          <w:tcPr>
            <w:tcW w:w="1029" w:type="dxa"/>
            <w:tcBorders>
              <w:top w:val="nil"/>
              <w:left w:val="nil"/>
              <w:bottom w:val="nil"/>
              <w:right w:val="nil"/>
            </w:tcBorders>
            <w:shd w:val="clear" w:color="auto" w:fill="auto"/>
            <w:noWrap/>
            <w:vAlign w:val="bottom"/>
            <w:hideMark/>
          </w:tcPr>
          <w:p w:rsidR="002B35F5" w:rsidRPr="004B72EC" w:rsidRDefault="002B35F5" w:rsidP="00CB0F64">
            <w:pPr>
              <w:jc w:val="right"/>
              <w:rPr>
                <w:rFonts w:ascii="Arial" w:hAnsi="Arial" w:cs="Arial"/>
                <w:color w:val="000000"/>
                <w:sz w:val="18"/>
                <w:szCs w:val="18"/>
              </w:rPr>
            </w:pPr>
            <w:r w:rsidRPr="004B72EC">
              <w:rPr>
                <w:rFonts w:ascii="Arial" w:hAnsi="Arial" w:cs="Arial"/>
                <w:color w:val="000000"/>
                <w:sz w:val="18"/>
                <w:szCs w:val="18"/>
              </w:rPr>
              <w:t>13615</w:t>
            </w:r>
          </w:p>
        </w:tc>
        <w:tc>
          <w:tcPr>
            <w:tcW w:w="1073" w:type="dxa"/>
            <w:tcBorders>
              <w:top w:val="nil"/>
              <w:left w:val="nil"/>
              <w:bottom w:val="nil"/>
              <w:right w:val="nil"/>
            </w:tcBorders>
            <w:shd w:val="clear" w:color="auto" w:fill="auto"/>
            <w:noWrap/>
            <w:vAlign w:val="bottom"/>
            <w:hideMark/>
          </w:tcPr>
          <w:p w:rsidR="002B35F5" w:rsidRPr="004B72EC" w:rsidRDefault="002B35F5" w:rsidP="00CB0F64">
            <w:pPr>
              <w:jc w:val="center"/>
              <w:rPr>
                <w:rFonts w:ascii="Arial" w:hAnsi="Arial" w:cs="Arial"/>
                <w:color w:val="000000"/>
                <w:sz w:val="18"/>
                <w:szCs w:val="18"/>
              </w:rPr>
            </w:pPr>
            <w:r w:rsidRPr="004B72EC">
              <w:rPr>
                <w:rFonts w:ascii="Arial" w:hAnsi="Arial" w:cs="Arial"/>
                <w:color w:val="000000"/>
                <w:sz w:val="18"/>
                <w:szCs w:val="18"/>
              </w:rPr>
              <w:t>3/21/2022</w:t>
            </w:r>
          </w:p>
        </w:tc>
        <w:tc>
          <w:tcPr>
            <w:tcW w:w="4036" w:type="dxa"/>
            <w:tcBorders>
              <w:top w:val="nil"/>
              <w:left w:val="nil"/>
              <w:bottom w:val="nil"/>
              <w:right w:val="nil"/>
            </w:tcBorders>
            <w:shd w:val="clear" w:color="auto" w:fill="auto"/>
            <w:noWrap/>
            <w:vAlign w:val="bottom"/>
            <w:hideMark/>
          </w:tcPr>
          <w:p w:rsidR="002B35F5" w:rsidRPr="004B72EC" w:rsidRDefault="002B35F5" w:rsidP="00CB0F64">
            <w:pPr>
              <w:jc w:val="left"/>
              <w:rPr>
                <w:rFonts w:ascii="Arial" w:hAnsi="Arial" w:cs="Arial"/>
                <w:color w:val="000000"/>
                <w:sz w:val="18"/>
                <w:szCs w:val="18"/>
              </w:rPr>
            </w:pPr>
            <w:r w:rsidRPr="004B72EC">
              <w:rPr>
                <w:rFonts w:ascii="Arial" w:hAnsi="Arial" w:cs="Arial"/>
                <w:color w:val="000000"/>
                <w:sz w:val="18"/>
                <w:szCs w:val="18"/>
              </w:rPr>
              <w:t>Peterson Legal Services, P.C.  L.L. O.</w:t>
            </w:r>
          </w:p>
        </w:tc>
        <w:tc>
          <w:tcPr>
            <w:tcW w:w="1076" w:type="dxa"/>
            <w:tcBorders>
              <w:top w:val="nil"/>
              <w:left w:val="nil"/>
              <w:bottom w:val="nil"/>
              <w:right w:val="nil"/>
            </w:tcBorders>
            <w:shd w:val="clear" w:color="auto" w:fill="auto"/>
            <w:noWrap/>
            <w:vAlign w:val="bottom"/>
            <w:hideMark/>
          </w:tcPr>
          <w:p w:rsidR="002B35F5" w:rsidRPr="004B72EC" w:rsidRDefault="002B35F5" w:rsidP="00CB0F64">
            <w:pPr>
              <w:jc w:val="right"/>
              <w:rPr>
                <w:rFonts w:ascii="Arial" w:hAnsi="Arial" w:cs="Arial"/>
                <w:color w:val="000000"/>
                <w:sz w:val="18"/>
                <w:szCs w:val="18"/>
              </w:rPr>
            </w:pPr>
            <w:r w:rsidRPr="004B72EC">
              <w:rPr>
                <w:rFonts w:ascii="Arial" w:hAnsi="Arial" w:cs="Arial"/>
                <w:color w:val="000000"/>
                <w:sz w:val="18"/>
                <w:szCs w:val="18"/>
              </w:rPr>
              <w:t>596.96</w:t>
            </w:r>
          </w:p>
        </w:tc>
      </w:tr>
      <w:tr w:rsidR="002B35F5" w:rsidRPr="004B72EC" w:rsidTr="00CB0F64">
        <w:trPr>
          <w:trHeight w:val="300"/>
        </w:trPr>
        <w:tc>
          <w:tcPr>
            <w:tcW w:w="754"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c>
          <w:tcPr>
            <w:tcW w:w="1029"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c>
          <w:tcPr>
            <w:tcW w:w="1073" w:type="dxa"/>
            <w:tcBorders>
              <w:top w:val="nil"/>
              <w:left w:val="nil"/>
              <w:bottom w:val="nil"/>
              <w:right w:val="nil"/>
            </w:tcBorders>
            <w:shd w:val="clear" w:color="auto" w:fill="auto"/>
            <w:noWrap/>
            <w:vAlign w:val="bottom"/>
            <w:hideMark/>
          </w:tcPr>
          <w:p w:rsidR="002B35F5" w:rsidRPr="004B72EC" w:rsidRDefault="002B35F5" w:rsidP="00CB0F64">
            <w:pPr>
              <w:jc w:val="left"/>
              <w:rPr>
                <w:rFonts w:ascii="Arial" w:hAnsi="Arial" w:cs="Arial"/>
                <w:color w:val="000000"/>
                <w:sz w:val="18"/>
                <w:szCs w:val="18"/>
              </w:rPr>
            </w:pPr>
            <w:r w:rsidRPr="004B72EC">
              <w:rPr>
                <w:rFonts w:ascii="Arial" w:hAnsi="Arial" w:cs="Arial"/>
                <w:color w:val="000000"/>
                <w:sz w:val="18"/>
                <w:szCs w:val="18"/>
              </w:rPr>
              <w:t xml:space="preserve"> </w:t>
            </w:r>
          </w:p>
        </w:tc>
        <w:tc>
          <w:tcPr>
            <w:tcW w:w="4036" w:type="dxa"/>
            <w:tcBorders>
              <w:top w:val="nil"/>
              <w:left w:val="nil"/>
              <w:bottom w:val="nil"/>
              <w:right w:val="nil"/>
            </w:tcBorders>
            <w:shd w:val="clear" w:color="auto" w:fill="auto"/>
            <w:noWrap/>
            <w:vAlign w:val="bottom"/>
            <w:hideMark/>
          </w:tcPr>
          <w:p w:rsidR="002B35F5" w:rsidRPr="004B72EC" w:rsidRDefault="002B35F5" w:rsidP="00CB0F64">
            <w:pPr>
              <w:jc w:val="left"/>
              <w:rPr>
                <w:rFonts w:ascii="Arial" w:hAnsi="Arial" w:cs="Arial"/>
                <w:color w:val="000000"/>
                <w:sz w:val="18"/>
                <w:szCs w:val="18"/>
              </w:rPr>
            </w:pPr>
            <w:r w:rsidRPr="004B72EC">
              <w:rPr>
                <w:rFonts w:ascii="Arial" w:hAnsi="Arial" w:cs="Arial"/>
                <w:color w:val="000000"/>
                <w:sz w:val="18"/>
                <w:szCs w:val="18"/>
              </w:rPr>
              <w:t xml:space="preserve">     Legal</w:t>
            </w:r>
          </w:p>
        </w:tc>
        <w:tc>
          <w:tcPr>
            <w:tcW w:w="1076"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r>
      <w:tr w:rsidR="002B35F5" w:rsidRPr="004B72EC" w:rsidTr="00CB0F64">
        <w:trPr>
          <w:trHeight w:val="300"/>
        </w:trPr>
        <w:tc>
          <w:tcPr>
            <w:tcW w:w="754"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c>
          <w:tcPr>
            <w:tcW w:w="1029" w:type="dxa"/>
            <w:tcBorders>
              <w:top w:val="nil"/>
              <w:left w:val="nil"/>
              <w:bottom w:val="nil"/>
              <w:right w:val="nil"/>
            </w:tcBorders>
            <w:shd w:val="clear" w:color="auto" w:fill="auto"/>
            <w:noWrap/>
            <w:vAlign w:val="bottom"/>
            <w:hideMark/>
          </w:tcPr>
          <w:p w:rsidR="002B35F5" w:rsidRPr="004B72EC" w:rsidRDefault="002B35F5" w:rsidP="00CB0F64">
            <w:pPr>
              <w:jc w:val="right"/>
              <w:rPr>
                <w:rFonts w:ascii="Arial" w:hAnsi="Arial" w:cs="Arial"/>
                <w:color w:val="000000"/>
                <w:sz w:val="18"/>
                <w:szCs w:val="18"/>
              </w:rPr>
            </w:pPr>
            <w:r w:rsidRPr="004B72EC">
              <w:rPr>
                <w:rFonts w:ascii="Arial" w:hAnsi="Arial" w:cs="Arial"/>
                <w:color w:val="000000"/>
                <w:sz w:val="18"/>
                <w:szCs w:val="18"/>
              </w:rPr>
              <w:t>13616</w:t>
            </w:r>
          </w:p>
        </w:tc>
        <w:tc>
          <w:tcPr>
            <w:tcW w:w="1073" w:type="dxa"/>
            <w:tcBorders>
              <w:top w:val="nil"/>
              <w:left w:val="nil"/>
              <w:bottom w:val="nil"/>
              <w:right w:val="nil"/>
            </w:tcBorders>
            <w:shd w:val="clear" w:color="auto" w:fill="auto"/>
            <w:noWrap/>
            <w:vAlign w:val="bottom"/>
            <w:hideMark/>
          </w:tcPr>
          <w:p w:rsidR="002B35F5" w:rsidRPr="004B72EC" w:rsidRDefault="002B35F5" w:rsidP="00CB0F64">
            <w:pPr>
              <w:jc w:val="center"/>
              <w:rPr>
                <w:rFonts w:ascii="Arial" w:hAnsi="Arial" w:cs="Arial"/>
                <w:color w:val="000000"/>
                <w:sz w:val="18"/>
                <w:szCs w:val="18"/>
              </w:rPr>
            </w:pPr>
            <w:r w:rsidRPr="004B72EC">
              <w:rPr>
                <w:rFonts w:ascii="Arial" w:hAnsi="Arial" w:cs="Arial"/>
                <w:color w:val="000000"/>
                <w:sz w:val="18"/>
                <w:szCs w:val="18"/>
              </w:rPr>
              <w:t>3/21/2022</w:t>
            </w:r>
          </w:p>
        </w:tc>
        <w:tc>
          <w:tcPr>
            <w:tcW w:w="4036" w:type="dxa"/>
            <w:tcBorders>
              <w:top w:val="nil"/>
              <w:left w:val="nil"/>
              <w:bottom w:val="nil"/>
              <w:right w:val="nil"/>
            </w:tcBorders>
            <w:shd w:val="clear" w:color="auto" w:fill="auto"/>
            <w:noWrap/>
            <w:vAlign w:val="bottom"/>
            <w:hideMark/>
          </w:tcPr>
          <w:p w:rsidR="002B35F5" w:rsidRPr="004B72EC" w:rsidRDefault="002B35F5" w:rsidP="00CB0F64">
            <w:pPr>
              <w:jc w:val="left"/>
              <w:rPr>
                <w:rFonts w:ascii="Arial" w:hAnsi="Arial" w:cs="Arial"/>
                <w:color w:val="000000"/>
                <w:sz w:val="18"/>
                <w:szCs w:val="18"/>
              </w:rPr>
            </w:pPr>
            <w:r w:rsidRPr="004B72EC">
              <w:rPr>
                <w:rFonts w:ascii="Arial" w:hAnsi="Arial" w:cs="Arial"/>
                <w:color w:val="000000"/>
                <w:sz w:val="18"/>
                <w:szCs w:val="18"/>
              </w:rPr>
              <w:t>Trotter's Whoa &amp; Go</w:t>
            </w:r>
          </w:p>
        </w:tc>
        <w:tc>
          <w:tcPr>
            <w:tcW w:w="1076" w:type="dxa"/>
            <w:tcBorders>
              <w:top w:val="nil"/>
              <w:left w:val="nil"/>
              <w:bottom w:val="nil"/>
              <w:right w:val="nil"/>
            </w:tcBorders>
            <w:shd w:val="clear" w:color="auto" w:fill="auto"/>
            <w:noWrap/>
            <w:vAlign w:val="bottom"/>
            <w:hideMark/>
          </w:tcPr>
          <w:p w:rsidR="002B35F5" w:rsidRPr="004B72EC" w:rsidRDefault="002B35F5" w:rsidP="00CB0F64">
            <w:pPr>
              <w:jc w:val="right"/>
              <w:rPr>
                <w:rFonts w:ascii="Arial" w:hAnsi="Arial" w:cs="Arial"/>
                <w:color w:val="000000"/>
                <w:sz w:val="18"/>
                <w:szCs w:val="18"/>
              </w:rPr>
            </w:pPr>
            <w:r w:rsidRPr="004B72EC">
              <w:rPr>
                <w:rFonts w:ascii="Arial" w:hAnsi="Arial" w:cs="Arial"/>
                <w:color w:val="000000"/>
                <w:sz w:val="18"/>
                <w:szCs w:val="18"/>
              </w:rPr>
              <w:t>183.35</w:t>
            </w:r>
          </w:p>
        </w:tc>
      </w:tr>
      <w:tr w:rsidR="002B35F5" w:rsidRPr="004B72EC" w:rsidTr="00CB0F64">
        <w:trPr>
          <w:trHeight w:val="300"/>
        </w:trPr>
        <w:tc>
          <w:tcPr>
            <w:tcW w:w="754"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c>
          <w:tcPr>
            <w:tcW w:w="1029"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c>
          <w:tcPr>
            <w:tcW w:w="1073" w:type="dxa"/>
            <w:tcBorders>
              <w:top w:val="nil"/>
              <w:left w:val="nil"/>
              <w:bottom w:val="nil"/>
              <w:right w:val="nil"/>
            </w:tcBorders>
            <w:shd w:val="clear" w:color="auto" w:fill="auto"/>
            <w:noWrap/>
            <w:vAlign w:val="bottom"/>
            <w:hideMark/>
          </w:tcPr>
          <w:p w:rsidR="002B35F5" w:rsidRPr="004B72EC" w:rsidRDefault="002B35F5" w:rsidP="00CB0F64">
            <w:pPr>
              <w:jc w:val="left"/>
              <w:rPr>
                <w:rFonts w:ascii="Arial" w:hAnsi="Arial" w:cs="Arial"/>
                <w:color w:val="000000"/>
                <w:sz w:val="18"/>
                <w:szCs w:val="18"/>
              </w:rPr>
            </w:pPr>
            <w:r w:rsidRPr="004B72EC">
              <w:rPr>
                <w:rFonts w:ascii="Arial" w:hAnsi="Arial" w:cs="Arial"/>
                <w:color w:val="000000"/>
                <w:sz w:val="18"/>
                <w:szCs w:val="18"/>
              </w:rPr>
              <w:t xml:space="preserve"> </w:t>
            </w:r>
          </w:p>
        </w:tc>
        <w:tc>
          <w:tcPr>
            <w:tcW w:w="4036" w:type="dxa"/>
            <w:tcBorders>
              <w:top w:val="nil"/>
              <w:left w:val="nil"/>
              <w:bottom w:val="nil"/>
              <w:right w:val="nil"/>
            </w:tcBorders>
            <w:shd w:val="clear" w:color="auto" w:fill="auto"/>
            <w:noWrap/>
            <w:vAlign w:val="bottom"/>
            <w:hideMark/>
          </w:tcPr>
          <w:p w:rsidR="002B35F5" w:rsidRPr="004B72EC" w:rsidRDefault="002B35F5" w:rsidP="00CB0F64">
            <w:pPr>
              <w:jc w:val="left"/>
              <w:rPr>
                <w:rFonts w:ascii="Arial" w:hAnsi="Arial" w:cs="Arial"/>
                <w:color w:val="000000"/>
                <w:sz w:val="18"/>
                <w:szCs w:val="18"/>
              </w:rPr>
            </w:pPr>
            <w:r w:rsidRPr="004B72EC">
              <w:rPr>
                <w:rFonts w:ascii="Arial" w:hAnsi="Arial" w:cs="Arial"/>
                <w:color w:val="000000"/>
                <w:sz w:val="18"/>
                <w:szCs w:val="18"/>
              </w:rPr>
              <w:t xml:space="preserve">     Fuel</w:t>
            </w:r>
          </w:p>
        </w:tc>
        <w:tc>
          <w:tcPr>
            <w:tcW w:w="1076"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r>
      <w:tr w:rsidR="002B35F5" w:rsidRPr="004B72EC" w:rsidTr="00CB0F64">
        <w:trPr>
          <w:trHeight w:val="300"/>
        </w:trPr>
        <w:tc>
          <w:tcPr>
            <w:tcW w:w="754"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c>
          <w:tcPr>
            <w:tcW w:w="1029" w:type="dxa"/>
            <w:tcBorders>
              <w:top w:val="nil"/>
              <w:left w:val="nil"/>
              <w:bottom w:val="nil"/>
              <w:right w:val="nil"/>
            </w:tcBorders>
            <w:shd w:val="clear" w:color="auto" w:fill="auto"/>
            <w:noWrap/>
            <w:vAlign w:val="bottom"/>
            <w:hideMark/>
          </w:tcPr>
          <w:p w:rsidR="002B35F5" w:rsidRPr="004B72EC" w:rsidRDefault="002B35F5" w:rsidP="00CB0F64">
            <w:pPr>
              <w:jc w:val="right"/>
              <w:rPr>
                <w:rFonts w:ascii="Arial" w:hAnsi="Arial" w:cs="Arial"/>
                <w:color w:val="000000"/>
                <w:sz w:val="18"/>
                <w:szCs w:val="18"/>
              </w:rPr>
            </w:pPr>
            <w:r w:rsidRPr="004B72EC">
              <w:rPr>
                <w:rFonts w:ascii="Arial" w:hAnsi="Arial" w:cs="Arial"/>
                <w:color w:val="000000"/>
                <w:sz w:val="18"/>
                <w:szCs w:val="18"/>
              </w:rPr>
              <w:t>13618</w:t>
            </w:r>
          </w:p>
        </w:tc>
        <w:tc>
          <w:tcPr>
            <w:tcW w:w="1073" w:type="dxa"/>
            <w:tcBorders>
              <w:top w:val="nil"/>
              <w:left w:val="nil"/>
              <w:bottom w:val="nil"/>
              <w:right w:val="nil"/>
            </w:tcBorders>
            <w:shd w:val="clear" w:color="auto" w:fill="auto"/>
            <w:noWrap/>
            <w:vAlign w:val="bottom"/>
            <w:hideMark/>
          </w:tcPr>
          <w:p w:rsidR="002B35F5" w:rsidRPr="004B72EC" w:rsidRDefault="002B35F5" w:rsidP="00CB0F64">
            <w:pPr>
              <w:jc w:val="center"/>
              <w:rPr>
                <w:rFonts w:ascii="Arial" w:hAnsi="Arial" w:cs="Arial"/>
                <w:color w:val="000000"/>
                <w:sz w:val="18"/>
                <w:szCs w:val="18"/>
              </w:rPr>
            </w:pPr>
            <w:r w:rsidRPr="004B72EC">
              <w:rPr>
                <w:rFonts w:ascii="Arial" w:hAnsi="Arial" w:cs="Arial"/>
                <w:color w:val="000000"/>
                <w:sz w:val="18"/>
                <w:szCs w:val="18"/>
              </w:rPr>
              <w:t>3/23/2022</w:t>
            </w:r>
          </w:p>
        </w:tc>
        <w:tc>
          <w:tcPr>
            <w:tcW w:w="4036" w:type="dxa"/>
            <w:tcBorders>
              <w:top w:val="nil"/>
              <w:left w:val="nil"/>
              <w:bottom w:val="nil"/>
              <w:right w:val="nil"/>
            </w:tcBorders>
            <w:shd w:val="clear" w:color="auto" w:fill="auto"/>
            <w:noWrap/>
            <w:vAlign w:val="bottom"/>
            <w:hideMark/>
          </w:tcPr>
          <w:p w:rsidR="002B35F5" w:rsidRPr="004B72EC" w:rsidRDefault="002B35F5" w:rsidP="00CB0F64">
            <w:pPr>
              <w:jc w:val="left"/>
              <w:rPr>
                <w:rFonts w:ascii="Arial" w:hAnsi="Arial" w:cs="Arial"/>
                <w:color w:val="000000"/>
                <w:sz w:val="18"/>
                <w:szCs w:val="18"/>
              </w:rPr>
            </w:pPr>
            <w:r w:rsidRPr="004B72EC">
              <w:rPr>
                <w:rFonts w:ascii="Arial" w:hAnsi="Arial" w:cs="Arial"/>
                <w:color w:val="000000"/>
                <w:sz w:val="18"/>
                <w:szCs w:val="18"/>
              </w:rPr>
              <w:t xml:space="preserve">Border States Industries, </w:t>
            </w:r>
            <w:proofErr w:type="spellStart"/>
            <w:r w:rsidRPr="004B72EC">
              <w:rPr>
                <w:rFonts w:ascii="Arial" w:hAnsi="Arial" w:cs="Arial"/>
                <w:color w:val="000000"/>
                <w:sz w:val="18"/>
                <w:szCs w:val="18"/>
              </w:rPr>
              <w:t>Inc</w:t>
            </w:r>
            <w:proofErr w:type="spellEnd"/>
          </w:p>
        </w:tc>
        <w:tc>
          <w:tcPr>
            <w:tcW w:w="1076" w:type="dxa"/>
            <w:tcBorders>
              <w:top w:val="nil"/>
              <w:left w:val="nil"/>
              <w:bottom w:val="nil"/>
              <w:right w:val="nil"/>
            </w:tcBorders>
            <w:shd w:val="clear" w:color="auto" w:fill="auto"/>
            <w:noWrap/>
            <w:vAlign w:val="bottom"/>
            <w:hideMark/>
          </w:tcPr>
          <w:p w:rsidR="002B35F5" w:rsidRPr="004B72EC" w:rsidRDefault="002B35F5" w:rsidP="00CB0F64">
            <w:pPr>
              <w:jc w:val="right"/>
              <w:rPr>
                <w:rFonts w:ascii="Arial" w:hAnsi="Arial" w:cs="Arial"/>
                <w:color w:val="000000"/>
                <w:sz w:val="18"/>
                <w:szCs w:val="18"/>
              </w:rPr>
            </w:pPr>
            <w:r w:rsidRPr="004B72EC">
              <w:rPr>
                <w:rFonts w:ascii="Arial" w:hAnsi="Arial" w:cs="Arial"/>
                <w:color w:val="000000"/>
                <w:sz w:val="18"/>
                <w:szCs w:val="18"/>
              </w:rPr>
              <w:t>304.23</w:t>
            </w:r>
          </w:p>
        </w:tc>
      </w:tr>
      <w:tr w:rsidR="002B35F5" w:rsidRPr="004B72EC" w:rsidTr="00CB0F64">
        <w:trPr>
          <w:trHeight w:val="300"/>
        </w:trPr>
        <w:tc>
          <w:tcPr>
            <w:tcW w:w="754"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c>
          <w:tcPr>
            <w:tcW w:w="1029"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c>
          <w:tcPr>
            <w:tcW w:w="1073" w:type="dxa"/>
            <w:tcBorders>
              <w:top w:val="nil"/>
              <w:left w:val="nil"/>
              <w:bottom w:val="nil"/>
              <w:right w:val="nil"/>
            </w:tcBorders>
            <w:shd w:val="clear" w:color="auto" w:fill="auto"/>
            <w:noWrap/>
            <w:vAlign w:val="bottom"/>
            <w:hideMark/>
          </w:tcPr>
          <w:p w:rsidR="002B35F5" w:rsidRPr="004B72EC" w:rsidRDefault="002B35F5" w:rsidP="00CB0F64">
            <w:pPr>
              <w:jc w:val="left"/>
              <w:rPr>
                <w:rFonts w:ascii="Arial" w:hAnsi="Arial" w:cs="Arial"/>
                <w:color w:val="000000"/>
                <w:sz w:val="18"/>
                <w:szCs w:val="18"/>
              </w:rPr>
            </w:pPr>
            <w:r w:rsidRPr="004B72EC">
              <w:rPr>
                <w:rFonts w:ascii="Arial" w:hAnsi="Arial" w:cs="Arial"/>
                <w:color w:val="000000"/>
                <w:sz w:val="18"/>
                <w:szCs w:val="18"/>
              </w:rPr>
              <w:t xml:space="preserve"> </w:t>
            </w:r>
          </w:p>
        </w:tc>
        <w:tc>
          <w:tcPr>
            <w:tcW w:w="4036" w:type="dxa"/>
            <w:tcBorders>
              <w:top w:val="nil"/>
              <w:left w:val="nil"/>
              <w:bottom w:val="nil"/>
              <w:right w:val="nil"/>
            </w:tcBorders>
            <w:shd w:val="clear" w:color="auto" w:fill="auto"/>
            <w:noWrap/>
            <w:vAlign w:val="bottom"/>
            <w:hideMark/>
          </w:tcPr>
          <w:p w:rsidR="002B35F5" w:rsidRPr="004B72EC" w:rsidRDefault="002B35F5" w:rsidP="00CB0F64">
            <w:pPr>
              <w:jc w:val="left"/>
              <w:rPr>
                <w:rFonts w:ascii="Arial" w:hAnsi="Arial" w:cs="Arial"/>
                <w:color w:val="000000"/>
                <w:sz w:val="18"/>
                <w:szCs w:val="18"/>
              </w:rPr>
            </w:pPr>
            <w:r w:rsidRPr="004B72EC">
              <w:rPr>
                <w:rFonts w:ascii="Arial" w:hAnsi="Arial" w:cs="Arial"/>
                <w:color w:val="000000"/>
                <w:sz w:val="18"/>
                <w:szCs w:val="18"/>
              </w:rPr>
              <w:t xml:space="preserve">      Supplies</w:t>
            </w:r>
          </w:p>
        </w:tc>
        <w:tc>
          <w:tcPr>
            <w:tcW w:w="1076"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r>
      <w:tr w:rsidR="002B35F5" w:rsidRPr="004B72EC" w:rsidTr="00CB0F64">
        <w:trPr>
          <w:trHeight w:val="300"/>
        </w:trPr>
        <w:tc>
          <w:tcPr>
            <w:tcW w:w="754"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c>
          <w:tcPr>
            <w:tcW w:w="1029" w:type="dxa"/>
            <w:tcBorders>
              <w:top w:val="nil"/>
              <w:left w:val="nil"/>
              <w:bottom w:val="nil"/>
              <w:right w:val="nil"/>
            </w:tcBorders>
            <w:shd w:val="clear" w:color="auto" w:fill="auto"/>
            <w:noWrap/>
            <w:vAlign w:val="bottom"/>
            <w:hideMark/>
          </w:tcPr>
          <w:p w:rsidR="002B35F5" w:rsidRPr="004B72EC" w:rsidRDefault="002B35F5" w:rsidP="00CB0F64">
            <w:pPr>
              <w:jc w:val="right"/>
              <w:rPr>
                <w:rFonts w:ascii="Arial" w:hAnsi="Arial" w:cs="Arial"/>
                <w:color w:val="000000"/>
                <w:sz w:val="18"/>
                <w:szCs w:val="18"/>
              </w:rPr>
            </w:pPr>
            <w:r w:rsidRPr="004B72EC">
              <w:rPr>
                <w:rFonts w:ascii="Arial" w:hAnsi="Arial" w:cs="Arial"/>
                <w:color w:val="000000"/>
                <w:sz w:val="18"/>
                <w:szCs w:val="18"/>
              </w:rPr>
              <w:t>13619</w:t>
            </w:r>
          </w:p>
        </w:tc>
        <w:tc>
          <w:tcPr>
            <w:tcW w:w="1073" w:type="dxa"/>
            <w:tcBorders>
              <w:top w:val="nil"/>
              <w:left w:val="nil"/>
              <w:bottom w:val="nil"/>
              <w:right w:val="nil"/>
            </w:tcBorders>
            <w:shd w:val="clear" w:color="auto" w:fill="auto"/>
            <w:noWrap/>
            <w:vAlign w:val="bottom"/>
            <w:hideMark/>
          </w:tcPr>
          <w:p w:rsidR="002B35F5" w:rsidRPr="004B72EC" w:rsidRDefault="002B35F5" w:rsidP="00CB0F64">
            <w:pPr>
              <w:jc w:val="center"/>
              <w:rPr>
                <w:rFonts w:ascii="Arial" w:hAnsi="Arial" w:cs="Arial"/>
                <w:color w:val="000000"/>
                <w:sz w:val="18"/>
                <w:szCs w:val="18"/>
              </w:rPr>
            </w:pPr>
            <w:r w:rsidRPr="004B72EC">
              <w:rPr>
                <w:rFonts w:ascii="Arial" w:hAnsi="Arial" w:cs="Arial"/>
                <w:color w:val="000000"/>
                <w:sz w:val="18"/>
                <w:szCs w:val="18"/>
              </w:rPr>
              <w:t>3/23/2022</w:t>
            </w:r>
          </w:p>
        </w:tc>
        <w:tc>
          <w:tcPr>
            <w:tcW w:w="4036" w:type="dxa"/>
            <w:tcBorders>
              <w:top w:val="nil"/>
              <w:left w:val="nil"/>
              <w:bottom w:val="nil"/>
              <w:right w:val="nil"/>
            </w:tcBorders>
            <w:shd w:val="clear" w:color="auto" w:fill="auto"/>
            <w:noWrap/>
            <w:vAlign w:val="bottom"/>
            <w:hideMark/>
          </w:tcPr>
          <w:p w:rsidR="002B35F5" w:rsidRPr="004B72EC" w:rsidRDefault="002B35F5" w:rsidP="00CB0F64">
            <w:pPr>
              <w:jc w:val="left"/>
              <w:rPr>
                <w:rFonts w:ascii="Arial" w:hAnsi="Arial" w:cs="Arial"/>
                <w:color w:val="000000"/>
                <w:sz w:val="18"/>
                <w:szCs w:val="18"/>
              </w:rPr>
            </w:pPr>
            <w:r w:rsidRPr="004B72EC">
              <w:rPr>
                <w:rFonts w:ascii="Arial" w:hAnsi="Arial" w:cs="Arial"/>
                <w:color w:val="000000"/>
                <w:sz w:val="18"/>
                <w:szCs w:val="18"/>
              </w:rPr>
              <w:t>The Parts Bin</w:t>
            </w:r>
          </w:p>
        </w:tc>
        <w:tc>
          <w:tcPr>
            <w:tcW w:w="1076" w:type="dxa"/>
            <w:tcBorders>
              <w:top w:val="nil"/>
              <w:left w:val="nil"/>
              <w:bottom w:val="nil"/>
              <w:right w:val="nil"/>
            </w:tcBorders>
            <w:shd w:val="clear" w:color="auto" w:fill="auto"/>
            <w:noWrap/>
            <w:vAlign w:val="bottom"/>
            <w:hideMark/>
          </w:tcPr>
          <w:p w:rsidR="002B35F5" w:rsidRPr="004B72EC" w:rsidRDefault="002B35F5" w:rsidP="00CB0F64">
            <w:pPr>
              <w:jc w:val="right"/>
              <w:rPr>
                <w:rFonts w:ascii="Arial" w:hAnsi="Arial" w:cs="Arial"/>
                <w:color w:val="000000"/>
                <w:sz w:val="18"/>
                <w:szCs w:val="18"/>
              </w:rPr>
            </w:pPr>
            <w:r w:rsidRPr="004B72EC">
              <w:rPr>
                <w:rFonts w:ascii="Arial" w:hAnsi="Arial" w:cs="Arial"/>
                <w:color w:val="000000"/>
                <w:sz w:val="18"/>
                <w:szCs w:val="18"/>
              </w:rPr>
              <w:t>1,403.61</w:t>
            </w:r>
          </w:p>
        </w:tc>
      </w:tr>
      <w:tr w:rsidR="002B35F5" w:rsidRPr="004B72EC" w:rsidTr="00CB0F64">
        <w:trPr>
          <w:trHeight w:val="300"/>
        </w:trPr>
        <w:tc>
          <w:tcPr>
            <w:tcW w:w="754"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c>
          <w:tcPr>
            <w:tcW w:w="1029"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c>
          <w:tcPr>
            <w:tcW w:w="1073" w:type="dxa"/>
            <w:tcBorders>
              <w:top w:val="nil"/>
              <w:left w:val="nil"/>
              <w:bottom w:val="nil"/>
              <w:right w:val="nil"/>
            </w:tcBorders>
            <w:shd w:val="clear" w:color="auto" w:fill="auto"/>
            <w:noWrap/>
            <w:vAlign w:val="bottom"/>
            <w:hideMark/>
          </w:tcPr>
          <w:p w:rsidR="002B35F5" w:rsidRPr="004B72EC" w:rsidRDefault="002B35F5" w:rsidP="00CB0F64">
            <w:pPr>
              <w:jc w:val="left"/>
              <w:rPr>
                <w:rFonts w:ascii="Arial" w:hAnsi="Arial" w:cs="Arial"/>
                <w:color w:val="000000"/>
                <w:sz w:val="18"/>
                <w:szCs w:val="18"/>
              </w:rPr>
            </w:pPr>
            <w:r w:rsidRPr="004B72EC">
              <w:rPr>
                <w:rFonts w:ascii="Arial" w:hAnsi="Arial" w:cs="Arial"/>
                <w:color w:val="000000"/>
                <w:sz w:val="18"/>
                <w:szCs w:val="18"/>
              </w:rPr>
              <w:t xml:space="preserve"> </w:t>
            </w:r>
          </w:p>
        </w:tc>
        <w:tc>
          <w:tcPr>
            <w:tcW w:w="4036" w:type="dxa"/>
            <w:tcBorders>
              <w:top w:val="nil"/>
              <w:left w:val="nil"/>
              <w:bottom w:val="nil"/>
              <w:right w:val="nil"/>
            </w:tcBorders>
            <w:shd w:val="clear" w:color="auto" w:fill="auto"/>
            <w:noWrap/>
            <w:vAlign w:val="bottom"/>
            <w:hideMark/>
          </w:tcPr>
          <w:p w:rsidR="002B35F5" w:rsidRPr="004B72EC" w:rsidRDefault="002B35F5" w:rsidP="00CB0F64">
            <w:pPr>
              <w:jc w:val="left"/>
              <w:rPr>
                <w:rFonts w:ascii="Arial" w:hAnsi="Arial" w:cs="Arial"/>
                <w:color w:val="000000"/>
                <w:sz w:val="18"/>
                <w:szCs w:val="18"/>
              </w:rPr>
            </w:pPr>
            <w:r w:rsidRPr="004B72EC">
              <w:rPr>
                <w:rFonts w:ascii="Arial" w:hAnsi="Arial" w:cs="Arial"/>
                <w:color w:val="000000"/>
                <w:sz w:val="18"/>
                <w:szCs w:val="18"/>
              </w:rPr>
              <w:t xml:space="preserve">      Supplies</w:t>
            </w:r>
          </w:p>
        </w:tc>
        <w:tc>
          <w:tcPr>
            <w:tcW w:w="1076"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r>
      <w:tr w:rsidR="002B35F5" w:rsidRPr="004B72EC" w:rsidTr="00CB0F64">
        <w:trPr>
          <w:trHeight w:val="300"/>
        </w:trPr>
        <w:tc>
          <w:tcPr>
            <w:tcW w:w="754"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c>
          <w:tcPr>
            <w:tcW w:w="1029" w:type="dxa"/>
            <w:tcBorders>
              <w:top w:val="nil"/>
              <w:left w:val="nil"/>
              <w:bottom w:val="nil"/>
              <w:right w:val="nil"/>
            </w:tcBorders>
            <w:shd w:val="clear" w:color="auto" w:fill="auto"/>
            <w:noWrap/>
            <w:vAlign w:val="bottom"/>
            <w:hideMark/>
          </w:tcPr>
          <w:p w:rsidR="002B35F5" w:rsidRPr="004B72EC" w:rsidRDefault="002B35F5" w:rsidP="00CB0F64">
            <w:pPr>
              <w:jc w:val="right"/>
              <w:rPr>
                <w:rFonts w:ascii="Arial" w:hAnsi="Arial" w:cs="Arial"/>
                <w:color w:val="000000"/>
                <w:sz w:val="18"/>
                <w:szCs w:val="18"/>
              </w:rPr>
            </w:pPr>
            <w:r w:rsidRPr="004B72EC">
              <w:rPr>
                <w:rFonts w:ascii="Arial" w:hAnsi="Arial" w:cs="Arial"/>
                <w:color w:val="000000"/>
                <w:sz w:val="18"/>
                <w:szCs w:val="18"/>
              </w:rPr>
              <w:t>13620</w:t>
            </w:r>
          </w:p>
        </w:tc>
        <w:tc>
          <w:tcPr>
            <w:tcW w:w="1073" w:type="dxa"/>
            <w:tcBorders>
              <w:top w:val="nil"/>
              <w:left w:val="nil"/>
              <w:bottom w:val="nil"/>
              <w:right w:val="nil"/>
            </w:tcBorders>
            <w:shd w:val="clear" w:color="auto" w:fill="auto"/>
            <w:noWrap/>
            <w:vAlign w:val="bottom"/>
            <w:hideMark/>
          </w:tcPr>
          <w:p w:rsidR="002B35F5" w:rsidRPr="004B72EC" w:rsidRDefault="002B35F5" w:rsidP="00CB0F64">
            <w:pPr>
              <w:jc w:val="center"/>
              <w:rPr>
                <w:rFonts w:ascii="Arial" w:hAnsi="Arial" w:cs="Arial"/>
                <w:color w:val="000000"/>
                <w:sz w:val="18"/>
                <w:szCs w:val="18"/>
              </w:rPr>
            </w:pPr>
            <w:r w:rsidRPr="004B72EC">
              <w:rPr>
                <w:rFonts w:ascii="Arial" w:hAnsi="Arial" w:cs="Arial"/>
                <w:color w:val="000000"/>
                <w:sz w:val="18"/>
                <w:szCs w:val="18"/>
              </w:rPr>
              <w:t>3/25/2022</w:t>
            </w:r>
          </w:p>
        </w:tc>
        <w:tc>
          <w:tcPr>
            <w:tcW w:w="4036" w:type="dxa"/>
            <w:tcBorders>
              <w:top w:val="nil"/>
              <w:left w:val="nil"/>
              <w:bottom w:val="nil"/>
              <w:right w:val="nil"/>
            </w:tcBorders>
            <w:shd w:val="clear" w:color="auto" w:fill="auto"/>
            <w:noWrap/>
            <w:vAlign w:val="bottom"/>
            <w:hideMark/>
          </w:tcPr>
          <w:p w:rsidR="002B35F5" w:rsidRPr="004B72EC" w:rsidRDefault="002B35F5" w:rsidP="00CB0F64">
            <w:pPr>
              <w:jc w:val="left"/>
              <w:rPr>
                <w:rFonts w:ascii="Arial" w:hAnsi="Arial" w:cs="Arial"/>
                <w:color w:val="000000"/>
                <w:sz w:val="18"/>
                <w:szCs w:val="18"/>
              </w:rPr>
            </w:pPr>
            <w:r w:rsidRPr="004B72EC">
              <w:rPr>
                <w:rFonts w:ascii="Arial" w:hAnsi="Arial" w:cs="Arial"/>
                <w:color w:val="000000"/>
                <w:sz w:val="18"/>
                <w:szCs w:val="18"/>
              </w:rPr>
              <w:t>J &amp; J Sanitation</w:t>
            </w:r>
          </w:p>
        </w:tc>
        <w:tc>
          <w:tcPr>
            <w:tcW w:w="1076" w:type="dxa"/>
            <w:tcBorders>
              <w:top w:val="nil"/>
              <w:left w:val="nil"/>
              <w:bottom w:val="nil"/>
              <w:right w:val="nil"/>
            </w:tcBorders>
            <w:shd w:val="clear" w:color="auto" w:fill="auto"/>
            <w:noWrap/>
            <w:vAlign w:val="bottom"/>
            <w:hideMark/>
          </w:tcPr>
          <w:p w:rsidR="002B35F5" w:rsidRPr="004B72EC" w:rsidRDefault="002B35F5" w:rsidP="00CB0F64">
            <w:pPr>
              <w:jc w:val="right"/>
              <w:rPr>
                <w:rFonts w:ascii="Arial" w:hAnsi="Arial" w:cs="Arial"/>
                <w:color w:val="000000"/>
                <w:sz w:val="18"/>
                <w:szCs w:val="18"/>
              </w:rPr>
            </w:pPr>
            <w:r w:rsidRPr="004B72EC">
              <w:rPr>
                <w:rFonts w:ascii="Arial" w:hAnsi="Arial" w:cs="Arial"/>
                <w:color w:val="000000"/>
                <w:sz w:val="18"/>
                <w:szCs w:val="18"/>
              </w:rPr>
              <w:t>7,892.37</w:t>
            </w:r>
          </w:p>
        </w:tc>
      </w:tr>
      <w:tr w:rsidR="002B35F5" w:rsidRPr="004B72EC" w:rsidTr="00CB0F64">
        <w:trPr>
          <w:trHeight w:val="300"/>
        </w:trPr>
        <w:tc>
          <w:tcPr>
            <w:tcW w:w="754"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c>
          <w:tcPr>
            <w:tcW w:w="1029"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c>
          <w:tcPr>
            <w:tcW w:w="1073" w:type="dxa"/>
            <w:tcBorders>
              <w:top w:val="nil"/>
              <w:left w:val="nil"/>
              <w:bottom w:val="nil"/>
              <w:right w:val="nil"/>
            </w:tcBorders>
            <w:shd w:val="clear" w:color="auto" w:fill="auto"/>
            <w:noWrap/>
            <w:vAlign w:val="bottom"/>
            <w:hideMark/>
          </w:tcPr>
          <w:p w:rsidR="002B35F5" w:rsidRPr="004B72EC" w:rsidRDefault="002B35F5" w:rsidP="00CB0F64">
            <w:pPr>
              <w:jc w:val="left"/>
              <w:rPr>
                <w:rFonts w:ascii="Arial" w:hAnsi="Arial" w:cs="Arial"/>
                <w:color w:val="000000"/>
                <w:sz w:val="18"/>
                <w:szCs w:val="18"/>
              </w:rPr>
            </w:pPr>
            <w:r w:rsidRPr="004B72EC">
              <w:rPr>
                <w:rFonts w:ascii="Arial" w:hAnsi="Arial" w:cs="Arial"/>
                <w:color w:val="000000"/>
                <w:sz w:val="18"/>
                <w:szCs w:val="18"/>
              </w:rPr>
              <w:t xml:space="preserve"> </w:t>
            </w:r>
          </w:p>
        </w:tc>
        <w:tc>
          <w:tcPr>
            <w:tcW w:w="4036" w:type="dxa"/>
            <w:tcBorders>
              <w:top w:val="nil"/>
              <w:left w:val="nil"/>
              <w:bottom w:val="nil"/>
              <w:right w:val="nil"/>
            </w:tcBorders>
            <w:shd w:val="clear" w:color="auto" w:fill="auto"/>
            <w:noWrap/>
            <w:vAlign w:val="bottom"/>
            <w:hideMark/>
          </w:tcPr>
          <w:p w:rsidR="002B35F5" w:rsidRPr="004B72EC" w:rsidRDefault="002B35F5" w:rsidP="00CB0F64">
            <w:pPr>
              <w:jc w:val="left"/>
              <w:rPr>
                <w:rFonts w:ascii="Arial" w:hAnsi="Arial" w:cs="Arial"/>
                <w:color w:val="000000"/>
                <w:sz w:val="18"/>
                <w:szCs w:val="18"/>
              </w:rPr>
            </w:pPr>
            <w:r w:rsidRPr="004B72EC">
              <w:rPr>
                <w:rFonts w:ascii="Arial" w:hAnsi="Arial" w:cs="Arial"/>
                <w:color w:val="000000"/>
                <w:sz w:val="18"/>
                <w:szCs w:val="18"/>
              </w:rPr>
              <w:t xml:space="preserve">     Customer charge -$6,812.37</w:t>
            </w:r>
          </w:p>
        </w:tc>
        <w:tc>
          <w:tcPr>
            <w:tcW w:w="1076"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r>
      <w:tr w:rsidR="002B35F5" w:rsidRPr="004B72EC" w:rsidTr="00CB0F64">
        <w:trPr>
          <w:trHeight w:val="300"/>
        </w:trPr>
        <w:tc>
          <w:tcPr>
            <w:tcW w:w="754"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c>
          <w:tcPr>
            <w:tcW w:w="1029"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c>
          <w:tcPr>
            <w:tcW w:w="1073" w:type="dxa"/>
            <w:tcBorders>
              <w:top w:val="nil"/>
              <w:left w:val="nil"/>
              <w:bottom w:val="nil"/>
              <w:right w:val="nil"/>
            </w:tcBorders>
            <w:shd w:val="clear" w:color="auto" w:fill="auto"/>
            <w:noWrap/>
            <w:vAlign w:val="bottom"/>
            <w:hideMark/>
          </w:tcPr>
          <w:p w:rsidR="002B35F5" w:rsidRPr="004B72EC" w:rsidRDefault="002B35F5" w:rsidP="00CB0F64">
            <w:pPr>
              <w:jc w:val="left"/>
              <w:rPr>
                <w:rFonts w:ascii="Arial" w:hAnsi="Arial" w:cs="Arial"/>
                <w:color w:val="000000"/>
                <w:sz w:val="18"/>
                <w:szCs w:val="18"/>
              </w:rPr>
            </w:pPr>
            <w:r w:rsidRPr="004B72EC">
              <w:rPr>
                <w:rFonts w:ascii="Arial" w:hAnsi="Arial" w:cs="Arial"/>
                <w:color w:val="000000"/>
                <w:sz w:val="18"/>
                <w:szCs w:val="18"/>
              </w:rPr>
              <w:t xml:space="preserve"> </w:t>
            </w:r>
          </w:p>
        </w:tc>
        <w:tc>
          <w:tcPr>
            <w:tcW w:w="4036" w:type="dxa"/>
            <w:tcBorders>
              <w:top w:val="nil"/>
              <w:left w:val="nil"/>
              <w:bottom w:val="nil"/>
              <w:right w:val="nil"/>
            </w:tcBorders>
            <w:shd w:val="clear" w:color="auto" w:fill="auto"/>
            <w:noWrap/>
            <w:vAlign w:val="bottom"/>
            <w:hideMark/>
          </w:tcPr>
          <w:p w:rsidR="002B35F5" w:rsidRPr="004B72EC" w:rsidRDefault="002B35F5" w:rsidP="00CB0F64">
            <w:pPr>
              <w:jc w:val="left"/>
              <w:rPr>
                <w:rFonts w:ascii="Arial" w:hAnsi="Arial" w:cs="Arial"/>
                <w:color w:val="000000"/>
                <w:sz w:val="18"/>
                <w:szCs w:val="18"/>
              </w:rPr>
            </w:pPr>
            <w:r w:rsidRPr="004B72EC">
              <w:rPr>
                <w:rFonts w:ascii="Arial" w:hAnsi="Arial" w:cs="Arial"/>
                <w:color w:val="000000"/>
                <w:sz w:val="18"/>
                <w:szCs w:val="18"/>
              </w:rPr>
              <w:t xml:space="preserve">     City Roll Off - $1,080.00</w:t>
            </w:r>
          </w:p>
        </w:tc>
        <w:tc>
          <w:tcPr>
            <w:tcW w:w="1076"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r>
      <w:tr w:rsidR="002B35F5" w:rsidRPr="004B72EC" w:rsidTr="00CB0F64">
        <w:trPr>
          <w:trHeight w:val="300"/>
        </w:trPr>
        <w:tc>
          <w:tcPr>
            <w:tcW w:w="754"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c>
          <w:tcPr>
            <w:tcW w:w="1029"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c>
          <w:tcPr>
            <w:tcW w:w="1073" w:type="dxa"/>
            <w:tcBorders>
              <w:top w:val="nil"/>
              <w:left w:val="nil"/>
              <w:bottom w:val="nil"/>
              <w:right w:val="nil"/>
            </w:tcBorders>
            <w:shd w:val="clear" w:color="auto" w:fill="auto"/>
            <w:noWrap/>
            <w:vAlign w:val="bottom"/>
            <w:hideMark/>
          </w:tcPr>
          <w:p w:rsidR="002B35F5" w:rsidRPr="004B72EC" w:rsidRDefault="002B35F5" w:rsidP="00CB0F64">
            <w:pPr>
              <w:jc w:val="left"/>
              <w:rPr>
                <w:rFonts w:ascii="Calibri" w:hAnsi="Calibri"/>
                <w:color w:val="000000"/>
                <w:sz w:val="22"/>
                <w:szCs w:val="22"/>
              </w:rPr>
            </w:pPr>
          </w:p>
        </w:tc>
        <w:tc>
          <w:tcPr>
            <w:tcW w:w="4036" w:type="dxa"/>
            <w:tcBorders>
              <w:top w:val="nil"/>
              <w:left w:val="nil"/>
              <w:bottom w:val="nil"/>
              <w:right w:val="nil"/>
            </w:tcBorders>
            <w:shd w:val="clear" w:color="auto" w:fill="auto"/>
            <w:noWrap/>
            <w:vAlign w:val="bottom"/>
            <w:hideMark/>
          </w:tcPr>
          <w:p w:rsidR="002B35F5" w:rsidRPr="004B72EC" w:rsidRDefault="002B35F5" w:rsidP="00CB0F64">
            <w:pPr>
              <w:jc w:val="left"/>
              <w:rPr>
                <w:rFonts w:ascii="Arial" w:hAnsi="Arial" w:cs="Arial"/>
                <w:color w:val="000000"/>
                <w:sz w:val="18"/>
                <w:szCs w:val="18"/>
              </w:rPr>
            </w:pPr>
            <w:r w:rsidRPr="004B72EC">
              <w:rPr>
                <w:rFonts w:ascii="Arial" w:hAnsi="Arial" w:cs="Arial"/>
                <w:color w:val="000000"/>
                <w:sz w:val="18"/>
                <w:szCs w:val="18"/>
              </w:rPr>
              <w:t>Utility March Payroll</w:t>
            </w:r>
          </w:p>
        </w:tc>
        <w:tc>
          <w:tcPr>
            <w:tcW w:w="1076" w:type="dxa"/>
            <w:tcBorders>
              <w:top w:val="nil"/>
              <w:left w:val="nil"/>
              <w:bottom w:val="nil"/>
              <w:right w:val="nil"/>
            </w:tcBorders>
            <w:shd w:val="clear" w:color="auto" w:fill="auto"/>
            <w:noWrap/>
            <w:vAlign w:val="bottom"/>
            <w:hideMark/>
          </w:tcPr>
          <w:p w:rsidR="002B35F5" w:rsidRPr="004B72EC" w:rsidRDefault="002B35F5" w:rsidP="00CB0F64">
            <w:pPr>
              <w:jc w:val="right"/>
              <w:rPr>
                <w:rFonts w:ascii="Arial" w:hAnsi="Arial" w:cs="Arial"/>
                <w:color w:val="000000"/>
                <w:sz w:val="18"/>
                <w:szCs w:val="18"/>
              </w:rPr>
            </w:pPr>
            <w:r w:rsidRPr="004B72EC">
              <w:rPr>
                <w:rFonts w:ascii="Arial" w:hAnsi="Arial" w:cs="Arial"/>
                <w:color w:val="000000"/>
                <w:sz w:val="18"/>
                <w:szCs w:val="18"/>
              </w:rPr>
              <w:t>16,212.31</w:t>
            </w:r>
          </w:p>
        </w:tc>
      </w:tr>
    </w:tbl>
    <w:p w:rsidR="002B35F5" w:rsidRDefault="002B35F5" w:rsidP="002B35F5">
      <w:pPr>
        <w:tabs>
          <w:tab w:val="left" w:pos="5040"/>
          <w:tab w:val="right" w:leader="underscore" w:pos="9360"/>
        </w:tabs>
        <w:rPr>
          <w:rFonts w:ascii="Arial" w:hAnsi="Arial" w:cs="Arial"/>
        </w:rPr>
      </w:pPr>
    </w:p>
    <w:p w:rsidR="002B35F5" w:rsidRDefault="002B35F5" w:rsidP="002B35F5">
      <w:pPr>
        <w:rPr>
          <w:rFonts w:ascii="Arial" w:hAnsi="Arial" w:cs="Arial"/>
        </w:rPr>
      </w:pPr>
    </w:p>
    <w:p w:rsidR="002B35F5" w:rsidRDefault="002B35F5" w:rsidP="002B35F5">
      <w:pPr>
        <w:rPr>
          <w:rFonts w:ascii="Arial" w:hAnsi="Arial" w:cs="Arial"/>
        </w:rPr>
      </w:pPr>
    </w:p>
    <w:p w:rsidR="002B35F5" w:rsidRDefault="002B35F5" w:rsidP="002B35F5">
      <w:pPr>
        <w:tabs>
          <w:tab w:val="left" w:pos="5040"/>
          <w:tab w:val="right" w:leader="underscore" w:pos="9360"/>
        </w:tabs>
        <w:rPr>
          <w:rFonts w:ascii="Arial" w:hAnsi="Arial" w:cs="Arial"/>
        </w:rPr>
      </w:pPr>
    </w:p>
    <w:p w:rsidR="002B35F5" w:rsidRDefault="002B35F5" w:rsidP="002B35F5">
      <w:pPr>
        <w:tabs>
          <w:tab w:val="left" w:pos="5040"/>
          <w:tab w:val="right" w:leader="underscore" w:pos="9360"/>
        </w:tabs>
        <w:rPr>
          <w:rFonts w:ascii="Arial" w:hAnsi="Arial" w:cs="Arial"/>
        </w:rPr>
      </w:pPr>
    </w:p>
    <w:p w:rsidR="002B35F5" w:rsidRDefault="002B35F5" w:rsidP="002B35F5">
      <w:pPr>
        <w:tabs>
          <w:tab w:val="left" w:pos="5040"/>
          <w:tab w:val="right" w:leader="underscore" w:pos="9360"/>
        </w:tabs>
        <w:rPr>
          <w:rFonts w:ascii="Arial" w:hAnsi="Arial" w:cs="Arial"/>
        </w:rPr>
      </w:pPr>
    </w:p>
    <w:p w:rsidR="002B35F5" w:rsidRDefault="002B35F5" w:rsidP="002B35F5">
      <w:pPr>
        <w:tabs>
          <w:tab w:val="left" w:pos="5040"/>
          <w:tab w:val="right" w:leader="underscore" w:pos="9360"/>
        </w:tabs>
        <w:rPr>
          <w:rFonts w:ascii="Arial" w:hAnsi="Arial" w:cs="Arial"/>
        </w:rPr>
      </w:pPr>
    </w:p>
    <w:p w:rsidR="002B35F5" w:rsidRDefault="002B35F5" w:rsidP="002B35F5">
      <w:pPr>
        <w:tabs>
          <w:tab w:val="left" w:pos="5040"/>
          <w:tab w:val="right" w:leader="underscore" w:pos="9360"/>
        </w:tabs>
        <w:rPr>
          <w:rFonts w:ascii="Arial" w:hAnsi="Arial" w:cs="Arial"/>
        </w:rPr>
      </w:pPr>
    </w:p>
    <w:p w:rsidR="000A51A9" w:rsidRDefault="000A51A9">
      <w:bookmarkStart w:id="0" w:name="_GoBack"/>
      <w:bookmarkEnd w:id="0"/>
    </w:p>
    <w:sectPr w:rsidR="000A5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5F5"/>
    <w:rsid w:val="000A51A9"/>
    <w:rsid w:val="002B35F5"/>
    <w:rsid w:val="0069307E"/>
    <w:rsid w:val="00CD6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5F5"/>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B35F5"/>
    <w:pPr>
      <w:jc w:val="center"/>
    </w:pPr>
    <w:rPr>
      <w:sz w:val="24"/>
    </w:rPr>
  </w:style>
  <w:style w:type="character" w:customStyle="1" w:styleId="TitleChar">
    <w:name w:val="Title Char"/>
    <w:basedOn w:val="DefaultParagraphFont"/>
    <w:link w:val="Title"/>
    <w:rsid w:val="002B35F5"/>
    <w:rPr>
      <w:rFonts w:ascii="Times New Roman" w:eastAsia="Times New Roman" w:hAnsi="Times New Roman" w:cs="Times New Roman"/>
      <w:sz w:val="24"/>
      <w:szCs w:val="20"/>
    </w:rPr>
  </w:style>
  <w:style w:type="paragraph" w:styleId="BodyText">
    <w:name w:val="Body Text"/>
    <w:basedOn w:val="Normal"/>
    <w:link w:val="BodyTextChar"/>
    <w:rsid w:val="002B35F5"/>
    <w:rPr>
      <w:sz w:val="24"/>
    </w:rPr>
  </w:style>
  <w:style w:type="character" w:customStyle="1" w:styleId="BodyTextChar">
    <w:name w:val="Body Text Char"/>
    <w:basedOn w:val="DefaultParagraphFont"/>
    <w:link w:val="BodyText"/>
    <w:rsid w:val="002B35F5"/>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2B35F5"/>
    <w:pPr>
      <w:jc w:val="left"/>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2B35F5"/>
    <w:rPr>
      <w:rFonts w:ascii="Calibri" w:hAnsi="Calibri" w:cs="Consolas"/>
      <w:szCs w:val="21"/>
    </w:rPr>
  </w:style>
  <w:style w:type="paragraph" w:styleId="NoSpacing">
    <w:name w:val="No Spacing"/>
    <w:uiPriority w:val="1"/>
    <w:qFormat/>
    <w:rsid w:val="002B35F5"/>
    <w:rPr>
      <w:rFonts w:ascii="Calibri" w:eastAsia="Calibri" w:hAnsi="Calibri"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5F5"/>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B35F5"/>
    <w:pPr>
      <w:jc w:val="center"/>
    </w:pPr>
    <w:rPr>
      <w:sz w:val="24"/>
    </w:rPr>
  </w:style>
  <w:style w:type="character" w:customStyle="1" w:styleId="TitleChar">
    <w:name w:val="Title Char"/>
    <w:basedOn w:val="DefaultParagraphFont"/>
    <w:link w:val="Title"/>
    <w:rsid w:val="002B35F5"/>
    <w:rPr>
      <w:rFonts w:ascii="Times New Roman" w:eastAsia="Times New Roman" w:hAnsi="Times New Roman" w:cs="Times New Roman"/>
      <w:sz w:val="24"/>
      <w:szCs w:val="20"/>
    </w:rPr>
  </w:style>
  <w:style w:type="paragraph" w:styleId="BodyText">
    <w:name w:val="Body Text"/>
    <w:basedOn w:val="Normal"/>
    <w:link w:val="BodyTextChar"/>
    <w:rsid w:val="002B35F5"/>
    <w:rPr>
      <w:sz w:val="24"/>
    </w:rPr>
  </w:style>
  <w:style w:type="character" w:customStyle="1" w:styleId="BodyTextChar">
    <w:name w:val="Body Text Char"/>
    <w:basedOn w:val="DefaultParagraphFont"/>
    <w:link w:val="BodyText"/>
    <w:rsid w:val="002B35F5"/>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2B35F5"/>
    <w:pPr>
      <w:jc w:val="left"/>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2B35F5"/>
    <w:rPr>
      <w:rFonts w:ascii="Calibri" w:hAnsi="Calibri" w:cs="Consolas"/>
      <w:szCs w:val="21"/>
    </w:rPr>
  </w:style>
  <w:style w:type="paragraph" w:styleId="NoSpacing">
    <w:name w:val="No Spacing"/>
    <w:uiPriority w:val="1"/>
    <w:qFormat/>
    <w:rsid w:val="002B35F5"/>
    <w:rPr>
      <w:rFonts w:ascii="Calibri" w:eastAsia="Calibri"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1044</Words>
  <Characters>5952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Gwenda</dc:creator>
  <cp:lastModifiedBy>Gwenda</cp:lastModifiedBy>
  <cp:revision>1</cp:revision>
  <dcterms:created xsi:type="dcterms:W3CDTF">2022-05-11T21:04:00Z</dcterms:created>
  <dcterms:modified xsi:type="dcterms:W3CDTF">2022-05-11T21:05:00Z</dcterms:modified>
</cp:coreProperties>
</file>